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684D2A" w14:textId="77777777" w:rsidR="00BE571D" w:rsidRDefault="00BE571D" w:rsidP="00BE571D">
      <w:pPr>
        <w:pStyle w:val="BodyText"/>
        <w:ind w:left="1440" w:firstLine="720"/>
        <w:rPr>
          <w:sz w:val="24"/>
        </w:rPr>
      </w:pPr>
      <w:bookmarkStart w:id="0" w:name="_GoBack"/>
      <w:bookmarkEnd w:id="0"/>
    </w:p>
    <w:p w14:paraId="1C651E2D" w14:textId="77777777" w:rsidR="00BE571D" w:rsidRDefault="00BE571D" w:rsidP="00BE571D">
      <w:pPr>
        <w:pStyle w:val="BodyText"/>
        <w:ind w:firstLine="720"/>
        <w:jc w:val="center"/>
        <w:rPr>
          <w:sz w:val="24"/>
        </w:rPr>
      </w:pPr>
    </w:p>
    <w:p w14:paraId="6E43569F" w14:textId="74669C5B" w:rsidR="00BE571D" w:rsidRDefault="00217292" w:rsidP="00BE571D">
      <w:pPr>
        <w:pStyle w:val="BodyText"/>
        <w:ind w:firstLine="720"/>
        <w:jc w:val="center"/>
        <w:rPr>
          <w:sz w:val="24"/>
        </w:rPr>
      </w:pPr>
      <w:r>
        <w:rPr>
          <w:sz w:val="24"/>
        </w:rPr>
        <w:t>Meeting Minutes o</w:t>
      </w:r>
      <w:r w:rsidR="00A35997">
        <w:rPr>
          <w:sz w:val="24"/>
        </w:rPr>
        <w:t>f</w:t>
      </w:r>
      <w:r>
        <w:rPr>
          <w:sz w:val="24"/>
        </w:rPr>
        <w:t xml:space="preserve"> </w:t>
      </w:r>
      <w:r w:rsidR="003474BE">
        <w:rPr>
          <w:sz w:val="24"/>
        </w:rPr>
        <w:t>September 7</w:t>
      </w:r>
      <w:r>
        <w:rPr>
          <w:sz w:val="24"/>
        </w:rPr>
        <w:t>, 2023</w:t>
      </w:r>
    </w:p>
    <w:p w14:paraId="6191AA70" w14:textId="77777777" w:rsidR="00BE571D" w:rsidRDefault="00BE571D" w:rsidP="00BE571D">
      <w:pPr>
        <w:pStyle w:val="BodyText"/>
        <w:rPr>
          <w:sz w:val="24"/>
        </w:rPr>
      </w:pPr>
    </w:p>
    <w:p w14:paraId="026464CC" w14:textId="09E09795" w:rsidR="00217292" w:rsidRDefault="00217292" w:rsidP="00BE571D">
      <w:pPr>
        <w:pStyle w:val="BodyText"/>
        <w:rPr>
          <w:sz w:val="24"/>
        </w:rPr>
      </w:pPr>
      <w:r>
        <w:rPr>
          <w:sz w:val="24"/>
        </w:rPr>
        <w:t xml:space="preserve">Chair Jamie Ganter called the </w:t>
      </w:r>
      <w:r w:rsidR="003474BE">
        <w:rPr>
          <w:sz w:val="24"/>
        </w:rPr>
        <w:t>September</w:t>
      </w:r>
      <w:r>
        <w:rPr>
          <w:sz w:val="24"/>
        </w:rPr>
        <w:t xml:space="preserve"> meeting of the Clayton Local Development Corporation to order at </w:t>
      </w:r>
      <w:r w:rsidR="003474BE">
        <w:rPr>
          <w:sz w:val="24"/>
        </w:rPr>
        <w:t>3:58</w:t>
      </w:r>
      <w:r>
        <w:rPr>
          <w:sz w:val="24"/>
        </w:rPr>
        <w:t xml:space="preserve"> p.m. </w:t>
      </w:r>
      <w:proofErr w:type="gramStart"/>
      <w:r>
        <w:rPr>
          <w:sz w:val="24"/>
        </w:rPr>
        <w:t>Also</w:t>
      </w:r>
      <w:proofErr w:type="gramEnd"/>
      <w:r>
        <w:rPr>
          <w:sz w:val="24"/>
        </w:rPr>
        <w:t xml:space="preserve"> in attendance were</w:t>
      </w:r>
      <w:r w:rsidR="00202AAD">
        <w:rPr>
          <w:sz w:val="24"/>
        </w:rPr>
        <w:t xml:space="preserve"> </w:t>
      </w:r>
      <w:r w:rsidR="003474BE">
        <w:rPr>
          <w:sz w:val="24"/>
        </w:rPr>
        <w:t xml:space="preserve">Vice Chair Bobby Cantwell, </w:t>
      </w:r>
      <w:r>
        <w:rPr>
          <w:sz w:val="24"/>
        </w:rPr>
        <w:t xml:space="preserve">Secretary Christine Powers, </w:t>
      </w:r>
      <w:r w:rsidR="003474BE">
        <w:rPr>
          <w:sz w:val="24"/>
        </w:rPr>
        <w:t xml:space="preserve">Assistant Secretary Chris Bogenschutz, Treasurer </w:t>
      </w:r>
      <w:r w:rsidR="00002A36">
        <w:rPr>
          <w:sz w:val="24"/>
        </w:rPr>
        <w:t>John Cooper</w:t>
      </w:r>
      <w:r w:rsidR="003474BE">
        <w:rPr>
          <w:sz w:val="24"/>
        </w:rPr>
        <w:t xml:space="preserve"> via Zoom</w:t>
      </w:r>
      <w:r w:rsidR="00002A36">
        <w:rPr>
          <w:sz w:val="24"/>
        </w:rPr>
        <w:t xml:space="preserve">, </w:t>
      </w:r>
      <w:r>
        <w:rPr>
          <w:sz w:val="24"/>
        </w:rPr>
        <w:t xml:space="preserve">Mike </w:t>
      </w:r>
      <w:r w:rsidR="003474BE">
        <w:rPr>
          <w:sz w:val="24"/>
        </w:rPr>
        <w:t>Bashaw</w:t>
      </w:r>
      <w:r>
        <w:rPr>
          <w:sz w:val="24"/>
        </w:rPr>
        <w:t xml:space="preserve">, </w:t>
      </w:r>
      <w:r w:rsidR="009A2060">
        <w:rPr>
          <w:sz w:val="24"/>
        </w:rPr>
        <w:t xml:space="preserve">Tim LaLonde, </w:t>
      </w:r>
      <w:r>
        <w:rPr>
          <w:sz w:val="24"/>
        </w:rPr>
        <w:t xml:space="preserve">Doug Rogers, </w:t>
      </w:r>
      <w:r w:rsidR="009A2060">
        <w:rPr>
          <w:sz w:val="24"/>
        </w:rPr>
        <w:t>Jack Stopper</w:t>
      </w:r>
      <w:r w:rsidR="003474BE">
        <w:rPr>
          <w:sz w:val="24"/>
        </w:rPr>
        <w:t xml:space="preserve"> via Zoom</w:t>
      </w:r>
      <w:r w:rsidR="009A2060">
        <w:rPr>
          <w:sz w:val="24"/>
        </w:rPr>
        <w:t xml:space="preserve">, Dennis Weller, </w:t>
      </w:r>
      <w:r w:rsidR="0080743F">
        <w:rPr>
          <w:sz w:val="24"/>
        </w:rPr>
        <w:t xml:space="preserve">and </w:t>
      </w:r>
      <w:r w:rsidR="00001EDB">
        <w:rPr>
          <w:sz w:val="24"/>
        </w:rPr>
        <w:t>Norma Zimmer</w:t>
      </w:r>
      <w:r w:rsidR="00B80FA9">
        <w:rPr>
          <w:sz w:val="24"/>
        </w:rPr>
        <w:t>.</w:t>
      </w:r>
      <w:r w:rsidR="00F63ABB">
        <w:rPr>
          <w:sz w:val="24"/>
        </w:rPr>
        <w:t xml:space="preserve"> T</w:t>
      </w:r>
      <w:r w:rsidR="009A2060">
        <w:rPr>
          <w:sz w:val="24"/>
        </w:rPr>
        <w:t xml:space="preserve">he following members were absent: Mike </w:t>
      </w:r>
      <w:r w:rsidR="003474BE">
        <w:rPr>
          <w:sz w:val="24"/>
        </w:rPr>
        <w:t>Hazelwood</w:t>
      </w:r>
      <w:r w:rsidR="009A2060">
        <w:rPr>
          <w:sz w:val="24"/>
        </w:rPr>
        <w:t xml:space="preserve">, </w:t>
      </w:r>
      <w:r w:rsidR="003474BE">
        <w:rPr>
          <w:sz w:val="24"/>
        </w:rPr>
        <w:t>and</w:t>
      </w:r>
      <w:r w:rsidR="00002A36">
        <w:rPr>
          <w:sz w:val="24"/>
        </w:rPr>
        <w:t xml:space="preserve"> </w:t>
      </w:r>
      <w:r w:rsidR="009A2060">
        <w:rPr>
          <w:sz w:val="24"/>
        </w:rPr>
        <w:t>Lance Peterson</w:t>
      </w:r>
      <w:r w:rsidR="003474BE">
        <w:rPr>
          <w:sz w:val="24"/>
        </w:rPr>
        <w:t>.</w:t>
      </w:r>
      <w:r w:rsidR="009A2060">
        <w:rPr>
          <w:sz w:val="24"/>
        </w:rPr>
        <w:t xml:space="preserve"> Kathy </w:t>
      </w:r>
      <w:proofErr w:type="spellStart"/>
      <w:r w:rsidR="009A2060">
        <w:rPr>
          <w:sz w:val="24"/>
        </w:rPr>
        <w:t>LaClair</w:t>
      </w:r>
      <w:proofErr w:type="spellEnd"/>
      <w:r w:rsidR="003474BE">
        <w:rPr>
          <w:sz w:val="24"/>
        </w:rPr>
        <w:t xml:space="preserve"> joined the meeting at 4:10pm</w:t>
      </w:r>
      <w:r w:rsidR="009A2060">
        <w:rPr>
          <w:sz w:val="24"/>
        </w:rPr>
        <w:t>.</w:t>
      </w:r>
      <w:r w:rsidR="0080743F">
        <w:rPr>
          <w:sz w:val="24"/>
        </w:rPr>
        <w:t xml:space="preserve"> Execu</w:t>
      </w:r>
      <w:r>
        <w:rPr>
          <w:sz w:val="24"/>
        </w:rPr>
        <w:t>tive Director, Kristi Dippel was also in attendance.</w:t>
      </w:r>
    </w:p>
    <w:p w14:paraId="6C1C7683" w14:textId="1AFB6CEA" w:rsidR="003474BE" w:rsidRDefault="003474BE" w:rsidP="00BE571D">
      <w:pPr>
        <w:pStyle w:val="BodyText"/>
        <w:rPr>
          <w:sz w:val="24"/>
        </w:rPr>
      </w:pPr>
    </w:p>
    <w:p w14:paraId="3A8E0115" w14:textId="0823D772" w:rsidR="003474BE" w:rsidRDefault="003474BE" w:rsidP="00BE571D">
      <w:pPr>
        <w:pStyle w:val="BodyText"/>
        <w:rPr>
          <w:sz w:val="24"/>
        </w:rPr>
      </w:pPr>
      <w:r>
        <w:rPr>
          <w:sz w:val="24"/>
        </w:rPr>
        <w:t xml:space="preserve">Chair Jamie Ganter opened the meeting with introductions of Jim </w:t>
      </w:r>
      <w:r w:rsidR="0049529B">
        <w:rPr>
          <w:sz w:val="24"/>
        </w:rPr>
        <w:t xml:space="preserve">Carroll, President </w:t>
      </w:r>
      <w:r>
        <w:rPr>
          <w:sz w:val="24"/>
        </w:rPr>
        <w:t xml:space="preserve">of </w:t>
      </w:r>
      <w:proofErr w:type="spellStart"/>
      <w:r>
        <w:rPr>
          <w:sz w:val="24"/>
        </w:rPr>
        <w:t>Asterhill</w:t>
      </w:r>
      <w:proofErr w:type="spellEnd"/>
      <w:r>
        <w:rPr>
          <w:sz w:val="24"/>
        </w:rPr>
        <w:t xml:space="preserve"> regarding the Housing Study status</w:t>
      </w:r>
      <w:r w:rsidR="00F63ABB">
        <w:rPr>
          <w:sz w:val="24"/>
        </w:rPr>
        <w:t>,</w:t>
      </w:r>
      <w:r>
        <w:rPr>
          <w:sz w:val="24"/>
        </w:rPr>
        <w:t xml:space="preserve"> and guest, Mr. Blackburn, who was also in attendance for this purpose.</w:t>
      </w:r>
    </w:p>
    <w:p w14:paraId="65C5EE51" w14:textId="75547609" w:rsidR="003474BE" w:rsidRDefault="003474BE" w:rsidP="00BE571D">
      <w:pPr>
        <w:pStyle w:val="BodyText"/>
        <w:rPr>
          <w:sz w:val="24"/>
        </w:rPr>
      </w:pPr>
    </w:p>
    <w:p w14:paraId="44412497" w14:textId="6770D9FC" w:rsidR="003474BE" w:rsidRDefault="005D0B49" w:rsidP="00BE571D">
      <w:pPr>
        <w:pStyle w:val="BodyText"/>
        <w:rPr>
          <w:sz w:val="24"/>
        </w:rPr>
      </w:pPr>
      <w:r>
        <w:rPr>
          <w:sz w:val="24"/>
        </w:rPr>
        <w:t xml:space="preserve">Mr.   </w:t>
      </w:r>
      <w:r w:rsidR="00F63ABB">
        <w:rPr>
          <w:sz w:val="24"/>
        </w:rPr>
        <w:t>Carroll</w:t>
      </w:r>
      <w:r>
        <w:rPr>
          <w:sz w:val="24"/>
        </w:rPr>
        <w:t xml:space="preserve"> provided an overview of the survey process which included the following:</w:t>
      </w:r>
    </w:p>
    <w:p w14:paraId="20562472" w14:textId="06F8AE5C" w:rsidR="005D0B49" w:rsidRDefault="005D0B49" w:rsidP="00BE571D">
      <w:pPr>
        <w:pStyle w:val="BodyText"/>
        <w:rPr>
          <w:sz w:val="24"/>
        </w:rPr>
      </w:pPr>
      <w:r>
        <w:rPr>
          <w:sz w:val="24"/>
        </w:rPr>
        <w:tab/>
        <w:t>°</w:t>
      </w:r>
      <w:r>
        <w:rPr>
          <w:sz w:val="24"/>
        </w:rPr>
        <w:tab/>
        <w:t>phone interviews with community stakeholders</w:t>
      </w:r>
    </w:p>
    <w:p w14:paraId="0D45C363" w14:textId="63A41219" w:rsidR="005D0B49" w:rsidRDefault="005D0B49" w:rsidP="00BE571D">
      <w:pPr>
        <w:pStyle w:val="BodyText"/>
        <w:rPr>
          <w:sz w:val="24"/>
        </w:rPr>
      </w:pPr>
      <w:r>
        <w:rPr>
          <w:sz w:val="24"/>
        </w:rPr>
        <w:tab/>
        <w:t>°</w:t>
      </w:r>
      <w:r>
        <w:rPr>
          <w:sz w:val="24"/>
        </w:rPr>
        <w:tab/>
        <w:t>email inquiries to 46 with limited response but we’ll have good data to share</w:t>
      </w:r>
    </w:p>
    <w:p w14:paraId="44CECD9B" w14:textId="4CB28667" w:rsidR="005D0B49" w:rsidRDefault="005D0B49" w:rsidP="00BE571D">
      <w:pPr>
        <w:pStyle w:val="BodyText"/>
        <w:rPr>
          <w:sz w:val="24"/>
        </w:rPr>
      </w:pPr>
    </w:p>
    <w:p w14:paraId="77DB081D" w14:textId="640F559F" w:rsidR="005D0B49" w:rsidRDefault="005D0B49" w:rsidP="00BE571D">
      <w:pPr>
        <w:pStyle w:val="BodyText"/>
        <w:rPr>
          <w:sz w:val="24"/>
        </w:rPr>
      </w:pPr>
      <w:r>
        <w:rPr>
          <w:sz w:val="24"/>
        </w:rPr>
        <w:t xml:space="preserve">Mr.  </w:t>
      </w:r>
      <w:r w:rsidR="00F63ABB">
        <w:rPr>
          <w:sz w:val="24"/>
        </w:rPr>
        <w:t>Carroll</w:t>
      </w:r>
      <w:r>
        <w:rPr>
          <w:sz w:val="24"/>
        </w:rPr>
        <w:t xml:space="preserve"> also stated he is following NYS legislation on short-term rentals and will continue to update the </w:t>
      </w:r>
      <w:r w:rsidR="000B4018">
        <w:rPr>
          <w:sz w:val="24"/>
        </w:rPr>
        <w:t>B</w:t>
      </w:r>
      <w:r>
        <w:rPr>
          <w:sz w:val="24"/>
        </w:rPr>
        <w:t>oard on the status changes.</w:t>
      </w:r>
    </w:p>
    <w:p w14:paraId="2DD185AB" w14:textId="5A01B5E7" w:rsidR="005D0B49" w:rsidRDefault="005D0B49" w:rsidP="00BE571D">
      <w:pPr>
        <w:pStyle w:val="BodyText"/>
        <w:rPr>
          <w:sz w:val="24"/>
        </w:rPr>
      </w:pPr>
    </w:p>
    <w:p w14:paraId="2BAEB6B4" w14:textId="728C0B04" w:rsidR="005D0B49" w:rsidRDefault="005D0B49" w:rsidP="00BE571D">
      <w:pPr>
        <w:pStyle w:val="BodyText"/>
        <w:rPr>
          <w:sz w:val="24"/>
        </w:rPr>
      </w:pPr>
      <w:r>
        <w:rPr>
          <w:sz w:val="24"/>
        </w:rPr>
        <w:t xml:space="preserve">Dennis Weller inquired about the relevancy of </w:t>
      </w:r>
      <w:r w:rsidR="000B4018">
        <w:rPr>
          <w:sz w:val="24"/>
        </w:rPr>
        <w:t xml:space="preserve">many </w:t>
      </w:r>
      <w:r>
        <w:rPr>
          <w:sz w:val="24"/>
        </w:rPr>
        <w:t xml:space="preserve">of the questions that were used and Mr.              </w:t>
      </w:r>
      <w:r w:rsidR="00F63ABB">
        <w:rPr>
          <w:sz w:val="24"/>
        </w:rPr>
        <w:t xml:space="preserve">Carroll </w:t>
      </w:r>
      <w:r>
        <w:rPr>
          <w:sz w:val="24"/>
        </w:rPr>
        <w:t>stated that they are general in nature but are designed to stimulate further discussions.</w:t>
      </w:r>
    </w:p>
    <w:p w14:paraId="3CC08393" w14:textId="045FAA87" w:rsidR="005D0B49" w:rsidRDefault="005D0B49" w:rsidP="00BE571D">
      <w:pPr>
        <w:pStyle w:val="BodyText"/>
        <w:rPr>
          <w:sz w:val="24"/>
        </w:rPr>
      </w:pPr>
      <w:r>
        <w:rPr>
          <w:sz w:val="24"/>
        </w:rPr>
        <w:t xml:space="preserve">The Housing Study will provide us with direction and possible solutions for the </w:t>
      </w:r>
      <w:r w:rsidR="000B4018">
        <w:rPr>
          <w:sz w:val="24"/>
        </w:rPr>
        <w:t>B</w:t>
      </w:r>
      <w:r>
        <w:rPr>
          <w:sz w:val="24"/>
        </w:rPr>
        <w:t xml:space="preserve">oard </w:t>
      </w:r>
      <w:proofErr w:type="gramStart"/>
      <w:r>
        <w:rPr>
          <w:sz w:val="24"/>
        </w:rPr>
        <w:t>to  con</w:t>
      </w:r>
      <w:r w:rsidR="000B4018">
        <w:rPr>
          <w:sz w:val="24"/>
        </w:rPr>
        <w:t>sider</w:t>
      </w:r>
      <w:proofErr w:type="gramEnd"/>
      <w:r>
        <w:rPr>
          <w:sz w:val="24"/>
        </w:rPr>
        <w:t xml:space="preserve"> for future use. Jamie asked if the new County bus system will be included in the analysis and yes, it will. Tim asked if another factor of higher rents with entry level employees will be addressed. Yes, that will be included per Mr.</w:t>
      </w:r>
      <w:r w:rsidR="00F63ABB">
        <w:rPr>
          <w:sz w:val="24"/>
        </w:rPr>
        <w:t xml:space="preserve"> Carroll</w:t>
      </w:r>
      <w:r>
        <w:rPr>
          <w:sz w:val="24"/>
        </w:rPr>
        <w:t xml:space="preserve">. Chris Bogenschutz commented that the lack of transportation is a serious concern with many employees offering rides to other staff. Dennis also inquired about </w:t>
      </w:r>
      <w:proofErr w:type="spellStart"/>
      <w:r>
        <w:rPr>
          <w:sz w:val="24"/>
        </w:rPr>
        <w:t>Asterhill’s</w:t>
      </w:r>
      <w:proofErr w:type="spellEnd"/>
      <w:r>
        <w:rPr>
          <w:sz w:val="24"/>
        </w:rPr>
        <w:t xml:space="preserve"> definition of “affordable housing”. Mr.  </w:t>
      </w:r>
      <w:r w:rsidR="00F63ABB">
        <w:rPr>
          <w:sz w:val="24"/>
        </w:rPr>
        <w:t>Carroll</w:t>
      </w:r>
      <w:r>
        <w:rPr>
          <w:sz w:val="24"/>
        </w:rPr>
        <w:t xml:space="preserve"> stated that 80-120% of median income is considered affordable</w:t>
      </w:r>
      <w:r w:rsidR="000B4018">
        <w:rPr>
          <w:sz w:val="24"/>
        </w:rPr>
        <w:t xml:space="preserve"> housing criteria</w:t>
      </w:r>
      <w:r>
        <w:rPr>
          <w:sz w:val="24"/>
        </w:rPr>
        <w:t xml:space="preserve">. </w:t>
      </w:r>
    </w:p>
    <w:p w14:paraId="1A70A18F" w14:textId="5063B952" w:rsidR="009909B7" w:rsidRDefault="009909B7" w:rsidP="00BE571D">
      <w:pPr>
        <w:pStyle w:val="BodyText"/>
        <w:rPr>
          <w:sz w:val="24"/>
        </w:rPr>
      </w:pPr>
      <w:r>
        <w:rPr>
          <w:sz w:val="24"/>
        </w:rPr>
        <w:t xml:space="preserve">Other </w:t>
      </w:r>
      <w:r w:rsidR="000B4018">
        <w:rPr>
          <w:sz w:val="24"/>
        </w:rPr>
        <w:t>B</w:t>
      </w:r>
      <w:r>
        <w:rPr>
          <w:sz w:val="24"/>
        </w:rPr>
        <w:t>oard members made the following comments:</w:t>
      </w:r>
    </w:p>
    <w:p w14:paraId="729FD281" w14:textId="785B965F" w:rsidR="009909B7" w:rsidRDefault="009909B7" w:rsidP="00BE571D">
      <w:pPr>
        <w:pStyle w:val="BodyText"/>
        <w:rPr>
          <w:sz w:val="24"/>
        </w:rPr>
      </w:pPr>
    </w:p>
    <w:p w14:paraId="6CA4AFEC" w14:textId="7C92F0C3" w:rsidR="009909B7" w:rsidRDefault="009909B7" w:rsidP="00BE571D">
      <w:pPr>
        <w:pStyle w:val="BodyText"/>
        <w:rPr>
          <w:sz w:val="24"/>
        </w:rPr>
      </w:pPr>
      <w:r>
        <w:rPr>
          <w:sz w:val="24"/>
        </w:rPr>
        <w:tab/>
        <w:t>°</w:t>
      </w:r>
      <w:r>
        <w:rPr>
          <w:sz w:val="24"/>
        </w:rPr>
        <w:tab/>
        <w:t>other community studies availability</w:t>
      </w:r>
    </w:p>
    <w:p w14:paraId="2C2B62AD" w14:textId="66A3471A" w:rsidR="009909B7" w:rsidRDefault="009909B7" w:rsidP="00BE571D">
      <w:pPr>
        <w:pStyle w:val="BodyText"/>
        <w:rPr>
          <w:sz w:val="24"/>
        </w:rPr>
      </w:pPr>
      <w:r>
        <w:rPr>
          <w:sz w:val="24"/>
        </w:rPr>
        <w:tab/>
        <w:t>°</w:t>
      </w:r>
      <w:r>
        <w:rPr>
          <w:sz w:val="24"/>
        </w:rPr>
        <w:tab/>
        <w:t>census information is not applicable to our area</w:t>
      </w:r>
    </w:p>
    <w:p w14:paraId="20EB8C16" w14:textId="237545E4" w:rsidR="009909B7" w:rsidRDefault="009909B7" w:rsidP="00BE571D">
      <w:pPr>
        <w:pStyle w:val="BodyText"/>
        <w:rPr>
          <w:sz w:val="24"/>
        </w:rPr>
      </w:pPr>
      <w:r>
        <w:rPr>
          <w:sz w:val="24"/>
        </w:rPr>
        <w:tab/>
        <w:t>°</w:t>
      </w:r>
      <w:r>
        <w:rPr>
          <w:sz w:val="24"/>
        </w:rPr>
        <w:tab/>
        <w:t>developer information may be helpful</w:t>
      </w:r>
    </w:p>
    <w:p w14:paraId="6506F140" w14:textId="71250EDD" w:rsidR="009909B7" w:rsidRDefault="009909B7" w:rsidP="00BE571D">
      <w:pPr>
        <w:pStyle w:val="BodyText"/>
        <w:rPr>
          <w:sz w:val="24"/>
        </w:rPr>
      </w:pPr>
      <w:r>
        <w:rPr>
          <w:sz w:val="24"/>
        </w:rPr>
        <w:tab/>
        <w:t>°</w:t>
      </w:r>
      <w:r>
        <w:rPr>
          <w:sz w:val="24"/>
        </w:rPr>
        <w:tab/>
        <w:t>same housing issues across the US</w:t>
      </w:r>
    </w:p>
    <w:p w14:paraId="35B81B3D" w14:textId="0DD131F6" w:rsidR="009909B7" w:rsidRDefault="009909B7" w:rsidP="00BE571D">
      <w:pPr>
        <w:pStyle w:val="BodyText"/>
        <w:rPr>
          <w:sz w:val="24"/>
        </w:rPr>
      </w:pPr>
      <w:r>
        <w:rPr>
          <w:sz w:val="24"/>
        </w:rPr>
        <w:tab/>
        <w:t>°</w:t>
      </w:r>
      <w:r>
        <w:rPr>
          <w:sz w:val="24"/>
        </w:rPr>
        <w:tab/>
        <w:t>we have great open areas with opportunities for housing</w:t>
      </w:r>
    </w:p>
    <w:p w14:paraId="2A808DBF" w14:textId="7B2F231A" w:rsidR="005D0B49" w:rsidRDefault="009909B7" w:rsidP="00BE571D">
      <w:pPr>
        <w:pStyle w:val="BodyText"/>
        <w:rPr>
          <w:sz w:val="24"/>
        </w:rPr>
      </w:pPr>
      <w:r>
        <w:rPr>
          <w:sz w:val="24"/>
        </w:rPr>
        <w:tab/>
      </w:r>
    </w:p>
    <w:p w14:paraId="0EAC5562" w14:textId="45FE2B0F" w:rsidR="005D0B49" w:rsidRDefault="005D0B49" w:rsidP="00BE571D">
      <w:pPr>
        <w:pStyle w:val="BodyText"/>
        <w:rPr>
          <w:sz w:val="24"/>
        </w:rPr>
      </w:pPr>
      <w:r>
        <w:rPr>
          <w:sz w:val="24"/>
        </w:rPr>
        <w:t xml:space="preserve">A draft of the housing study should be available </w:t>
      </w:r>
      <w:r w:rsidR="009909B7">
        <w:rPr>
          <w:sz w:val="24"/>
        </w:rPr>
        <w:t xml:space="preserve">by mid-September for our review. Chair Ganter thanked Mr. </w:t>
      </w:r>
      <w:r w:rsidR="00F63ABB">
        <w:rPr>
          <w:sz w:val="24"/>
        </w:rPr>
        <w:t>Carroll</w:t>
      </w:r>
      <w:r w:rsidR="009909B7">
        <w:rPr>
          <w:sz w:val="24"/>
        </w:rPr>
        <w:t xml:space="preserve"> for attending our meeting with an update.</w:t>
      </w:r>
      <w:r>
        <w:rPr>
          <w:sz w:val="24"/>
        </w:rPr>
        <w:t xml:space="preserve"> </w:t>
      </w:r>
    </w:p>
    <w:p w14:paraId="4F82B416" w14:textId="64438B54" w:rsidR="00217292" w:rsidRDefault="00217292" w:rsidP="00BE571D">
      <w:pPr>
        <w:pStyle w:val="BodyText"/>
        <w:rPr>
          <w:sz w:val="24"/>
        </w:rPr>
      </w:pPr>
    </w:p>
    <w:p w14:paraId="0A678D2A" w14:textId="4F085592" w:rsidR="009A2060" w:rsidRDefault="009A2060" w:rsidP="009A2060">
      <w:pPr>
        <w:pStyle w:val="BodyText"/>
        <w:rPr>
          <w:sz w:val="24"/>
        </w:rPr>
      </w:pPr>
      <w:r>
        <w:rPr>
          <w:sz w:val="24"/>
        </w:rPr>
        <w:lastRenderedPageBreak/>
        <w:t xml:space="preserve">On a motion by </w:t>
      </w:r>
      <w:r w:rsidR="00002A36">
        <w:rPr>
          <w:sz w:val="24"/>
        </w:rPr>
        <w:t>Dennis Weller</w:t>
      </w:r>
      <w:r>
        <w:rPr>
          <w:sz w:val="24"/>
        </w:rPr>
        <w:t xml:space="preserve">, second by </w:t>
      </w:r>
      <w:r w:rsidR="009909B7">
        <w:rPr>
          <w:sz w:val="24"/>
        </w:rPr>
        <w:t>Chris Bogenschutz</w:t>
      </w:r>
      <w:r>
        <w:rPr>
          <w:sz w:val="24"/>
        </w:rPr>
        <w:t xml:space="preserve">, the Board unanimously approved the minutes of the Meeting of </w:t>
      </w:r>
      <w:r w:rsidR="00002A36">
        <w:rPr>
          <w:sz w:val="24"/>
        </w:rPr>
        <w:t>Ju</w:t>
      </w:r>
      <w:r w:rsidR="003474BE">
        <w:rPr>
          <w:sz w:val="24"/>
        </w:rPr>
        <w:t>ly 6</w:t>
      </w:r>
      <w:r>
        <w:rPr>
          <w:sz w:val="24"/>
        </w:rPr>
        <w:t xml:space="preserve">, 2023, with </w:t>
      </w:r>
      <w:r w:rsidR="009909B7">
        <w:rPr>
          <w:sz w:val="24"/>
        </w:rPr>
        <w:t>minor corrections to the account statement balance. N</w:t>
      </w:r>
      <w:r>
        <w:rPr>
          <w:sz w:val="24"/>
        </w:rPr>
        <w:t xml:space="preserve">o further discussion. </w:t>
      </w:r>
      <w:r w:rsidR="003474BE">
        <w:rPr>
          <w:sz w:val="24"/>
        </w:rPr>
        <w:t>There was no August meeting.</w:t>
      </w:r>
    </w:p>
    <w:p w14:paraId="58450335" w14:textId="77777777" w:rsidR="009A2060" w:rsidRDefault="009A2060" w:rsidP="00BE571D">
      <w:pPr>
        <w:pStyle w:val="BodyText"/>
        <w:rPr>
          <w:sz w:val="24"/>
        </w:rPr>
      </w:pPr>
    </w:p>
    <w:p w14:paraId="65881E2F" w14:textId="48DC1A93" w:rsidR="00793356" w:rsidRDefault="00217292" w:rsidP="00BE571D">
      <w:pPr>
        <w:pStyle w:val="BodyText"/>
        <w:rPr>
          <w:sz w:val="24"/>
        </w:rPr>
      </w:pPr>
      <w:r>
        <w:rPr>
          <w:sz w:val="24"/>
        </w:rPr>
        <w:t xml:space="preserve">For the Chairman’s report, Jamie Ganter </w:t>
      </w:r>
      <w:r w:rsidR="009909B7">
        <w:rPr>
          <w:sz w:val="24"/>
        </w:rPr>
        <w:t>inquired about the next</w:t>
      </w:r>
      <w:r w:rsidR="00202AAD">
        <w:rPr>
          <w:sz w:val="24"/>
        </w:rPr>
        <w:t xml:space="preserve"> joint Town and Village meeting </w:t>
      </w:r>
      <w:r w:rsidR="009909B7">
        <w:rPr>
          <w:sz w:val="24"/>
        </w:rPr>
        <w:t xml:space="preserve">date </w:t>
      </w:r>
      <w:r w:rsidR="00F63ABB">
        <w:rPr>
          <w:sz w:val="24"/>
        </w:rPr>
        <w:t>to plan f</w:t>
      </w:r>
      <w:r w:rsidR="009909B7">
        <w:rPr>
          <w:sz w:val="24"/>
        </w:rPr>
        <w:t xml:space="preserve">or his attendance. Norma Zimmer, Village, and Kathy </w:t>
      </w:r>
      <w:proofErr w:type="spellStart"/>
      <w:r w:rsidR="009909B7">
        <w:rPr>
          <w:sz w:val="24"/>
        </w:rPr>
        <w:t>LaClair</w:t>
      </w:r>
      <w:proofErr w:type="spellEnd"/>
      <w:r w:rsidR="009909B7">
        <w:rPr>
          <w:sz w:val="24"/>
        </w:rPr>
        <w:t>, Town, stated it is scheduled for September 27</w:t>
      </w:r>
      <w:r w:rsidR="009909B7" w:rsidRPr="009909B7">
        <w:rPr>
          <w:sz w:val="24"/>
          <w:vertAlign w:val="superscript"/>
        </w:rPr>
        <w:t>th</w:t>
      </w:r>
      <w:r w:rsidR="009909B7">
        <w:rPr>
          <w:sz w:val="24"/>
        </w:rPr>
        <w:t xml:space="preserve"> at 5:00 pm. Jamie</w:t>
      </w:r>
      <w:r w:rsidR="00202AAD">
        <w:rPr>
          <w:sz w:val="24"/>
        </w:rPr>
        <w:t xml:space="preserve"> will present our </w:t>
      </w:r>
      <w:r w:rsidR="0082132B">
        <w:rPr>
          <w:sz w:val="24"/>
        </w:rPr>
        <w:t>G</w:t>
      </w:r>
      <w:r w:rsidR="00202AAD">
        <w:rPr>
          <w:sz w:val="24"/>
        </w:rPr>
        <w:t xml:space="preserve">oals </w:t>
      </w:r>
      <w:r w:rsidR="0082132B">
        <w:rPr>
          <w:sz w:val="24"/>
        </w:rPr>
        <w:t xml:space="preserve">and Strategic Plan </w:t>
      </w:r>
      <w:r w:rsidR="00202AAD">
        <w:rPr>
          <w:sz w:val="24"/>
        </w:rPr>
        <w:t>at th</w:t>
      </w:r>
      <w:r w:rsidR="009909B7">
        <w:rPr>
          <w:sz w:val="24"/>
        </w:rPr>
        <w:t xml:space="preserve">at </w:t>
      </w:r>
      <w:r w:rsidR="00202AAD">
        <w:rPr>
          <w:sz w:val="24"/>
        </w:rPr>
        <w:t>meeting</w:t>
      </w:r>
      <w:r w:rsidR="009909B7">
        <w:rPr>
          <w:sz w:val="24"/>
        </w:rPr>
        <w:t>.</w:t>
      </w:r>
    </w:p>
    <w:p w14:paraId="48669438" w14:textId="22511478" w:rsidR="009909B7" w:rsidRDefault="009909B7" w:rsidP="00BE571D">
      <w:pPr>
        <w:pStyle w:val="BodyText"/>
        <w:rPr>
          <w:sz w:val="24"/>
        </w:rPr>
      </w:pPr>
    </w:p>
    <w:p w14:paraId="1B8AF731" w14:textId="6092ADA7" w:rsidR="009909B7" w:rsidRDefault="009909B7" w:rsidP="00BE571D">
      <w:pPr>
        <w:pStyle w:val="BodyText"/>
        <w:rPr>
          <w:sz w:val="24"/>
        </w:rPr>
      </w:pPr>
      <w:r>
        <w:rPr>
          <w:sz w:val="24"/>
        </w:rPr>
        <w:t xml:space="preserve">Chair Ganter opened discussions on the </w:t>
      </w:r>
      <w:r w:rsidR="000B4018">
        <w:rPr>
          <w:sz w:val="24"/>
        </w:rPr>
        <w:t xml:space="preserve">next </w:t>
      </w:r>
      <w:r>
        <w:rPr>
          <w:sz w:val="24"/>
        </w:rPr>
        <w:t xml:space="preserve">DRI </w:t>
      </w:r>
      <w:r w:rsidR="00F63ABB">
        <w:rPr>
          <w:sz w:val="24"/>
        </w:rPr>
        <w:t xml:space="preserve">(Downtown Revitalization Initiative) </w:t>
      </w:r>
      <w:r>
        <w:rPr>
          <w:sz w:val="24"/>
        </w:rPr>
        <w:t xml:space="preserve">round which is </w:t>
      </w:r>
      <w:r w:rsidR="000B4018">
        <w:rPr>
          <w:sz w:val="24"/>
        </w:rPr>
        <w:t>due within the next two (2) weeks.</w:t>
      </w:r>
      <w:r>
        <w:rPr>
          <w:sz w:val="24"/>
        </w:rPr>
        <w:t xml:space="preserve"> After lengthy discussion, </w:t>
      </w:r>
      <w:r w:rsidR="000B4018">
        <w:rPr>
          <w:sz w:val="24"/>
        </w:rPr>
        <w:t>t</w:t>
      </w:r>
      <w:r>
        <w:rPr>
          <w:sz w:val="24"/>
        </w:rPr>
        <w:t xml:space="preserve">he </w:t>
      </w:r>
      <w:r w:rsidR="000B4018">
        <w:rPr>
          <w:sz w:val="24"/>
        </w:rPr>
        <w:t>B</w:t>
      </w:r>
      <w:r>
        <w:rPr>
          <w:sz w:val="24"/>
        </w:rPr>
        <w:t>oard unanimously agree</w:t>
      </w:r>
      <w:r w:rsidR="000B4018">
        <w:rPr>
          <w:sz w:val="24"/>
        </w:rPr>
        <w:t>d</w:t>
      </w:r>
      <w:r>
        <w:rPr>
          <w:sz w:val="24"/>
        </w:rPr>
        <w:t xml:space="preserve"> to </w:t>
      </w:r>
      <w:r w:rsidR="000B4018">
        <w:rPr>
          <w:sz w:val="24"/>
        </w:rPr>
        <w:t>pause for a year and reassess our vision and perhaps take a broader approach.</w:t>
      </w:r>
    </w:p>
    <w:p w14:paraId="13A0D3AD" w14:textId="77777777" w:rsidR="000B4018" w:rsidRDefault="000B4018" w:rsidP="00BE571D">
      <w:pPr>
        <w:pStyle w:val="BodyText"/>
        <w:rPr>
          <w:sz w:val="24"/>
        </w:rPr>
      </w:pPr>
    </w:p>
    <w:p w14:paraId="4094DD6D" w14:textId="407BA63B" w:rsidR="005C6197" w:rsidRDefault="000B4018" w:rsidP="00BE571D">
      <w:pPr>
        <w:pStyle w:val="BodyText"/>
        <w:rPr>
          <w:sz w:val="24"/>
        </w:rPr>
      </w:pPr>
      <w:r>
        <w:rPr>
          <w:sz w:val="24"/>
        </w:rPr>
        <w:t xml:space="preserve">Executive Directory Kristi Dippel reviewed the </w:t>
      </w:r>
      <w:r w:rsidR="00F63ABB">
        <w:rPr>
          <w:sz w:val="24"/>
        </w:rPr>
        <w:t xml:space="preserve">September </w:t>
      </w:r>
      <w:r w:rsidR="00202AAD">
        <w:rPr>
          <w:sz w:val="24"/>
        </w:rPr>
        <w:t>T</w:t>
      </w:r>
      <w:r w:rsidR="004E420F">
        <w:rPr>
          <w:sz w:val="24"/>
        </w:rPr>
        <w:t>reasurer</w:t>
      </w:r>
      <w:r>
        <w:rPr>
          <w:sz w:val="24"/>
        </w:rPr>
        <w:t xml:space="preserve">’s </w:t>
      </w:r>
      <w:r w:rsidR="00F63ABB">
        <w:rPr>
          <w:sz w:val="24"/>
        </w:rPr>
        <w:t xml:space="preserve">Report </w:t>
      </w:r>
      <w:r>
        <w:rPr>
          <w:sz w:val="24"/>
        </w:rPr>
        <w:t xml:space="preserve">for Treasurer </w:t>
      </w:r>
      <w:r w:rsidR="004E420F">
        <w:rPr>
          <w:sz w:val="24"/>
        </w:rPr>
        <w:t>John Cooper</w:t>
      </w:r>
      <w:r>
        <w:rPr>
          <w:sz w:val="24"/>
        </w:rPr>
        <w:t>.</w:t>
      </w:r>
      <w:r w:rsidR="004F4002">
        <w:rPr>
          <w:sz w:val="24"/>
        </w:rPr>
        <w:t xml:space="preserve"> </w:t>
      </w:r>
      <w:r>
        <w:rPr>
          <w:sz w:val="24"/>
        </w:rPr>
        <w:t>One</w:t>
      </w:r>
      <w:r w:rsidR="004E420F">
        <w:rPr>
          <w:sz w:val="24"/>
        </w:rPr>
        <w:t xml:space="preserve"> bill w</w:t>
      </w:r>
      <w:r>
        <w:rPr>
          <w:sz w:val="24"/>
        </w:rPr>
        <w:t>as</w:t>
      </w:r>
      <w:r w:rsidR="004E420F">
        <w:rPr>
          <w:sz w:val="24"/>
        </w:rPr>
        <w:t xml:space="preserve"> presented in the amount of $</w:t>
      </w:r>
      <w:r>
        <w:rPr>
          <w:sz w:val="24"/>
        </w:rPr>
        <w:t>6,083.34 covering two months of ED services to CIA</w:t>
      </w:r>
      <w:r w:rsidR="004E420F">
        <w:rPr>
          <w:sz w:val="24"/>
        </w:rPr>
        <w:t xml:space="preserve"> leaving </w:t>
      </w:r>
      <w:r w:rsidR="008A1B3E">
        <w:rPr>
          <w:sz w:val="24"/>
        </w:rPr>
        <w:t xml:space="preserve">a </w:t>
      </w:r>
      <w:r w:rsidR="004E420F">
        <w:rPr>
          <w:sz w:val="24"/>
        </w:rPr>
        <w:t>balance of $</w:t>
      </w:r>
      <w:r>
        <w:rPr>
          <w:sz w:val="24"/>
        </w:rPr>
        <w:t>18,338.72</w:t>
      </w:r>
      <w:r w:rsidR="004E420F">
        <w:rPr>
          <w:sz w:val="24"/>
        </w:rPr>
        <w:t xml:space="preserve"> in the </w:t>
      </w:r>
      <w:r w:rsidR="00F63ABB">
        <w:rPr>
          <w:sz w:val="24"/>
        </w:rPr>
        <w:t>G</w:t>
      </w:r>
      <w:r w:rsidR="004E420F">
        <w:rPr>
          <w:sz w:val="24"/>
        </w:rPr>
        <w:t xml:space="preserve">eneral </w:t>
      </w:r>
      <w:r w:rsidR="00F63ABB">
        <w:rPr>
          <w:sz w:val="24"/>
        </w:rPr>
        <w:t>C</w:t>
      </w:r>
      <w:r w:rsidR="004E420F">
        <w:rPr>
          <w:sz w:val="24"/>
        </w:rPr>
        <w:t>hecking account.</w:t>
      </w:r>
      <w:r w:rsidR="004F4002">
        <w:rPr>
          <w:sz w:val="24"/>
        </w:rPr>
        <w:t xml:space="preserve"> There was no activity in the Reserve Account</w:t>
      </w:r>
      <w:r w:rsidR="005C6197">
        <w:rPr>
          <w:sz w:val="24"/>
        </w:rPr>
        <w:t xml:space="preserve"> other than interest credit</w:t>
      </w:r>
      <w:r w:rsidR="004F4002">
        <w:rPr>
          <w:sz w:val="24"/>
        </w:rPr>
        <w:t xml:space="preserve">. </w:t>
      </w:r>
      <w:r w:rsidR="00202AAD">
        <w:rPr>
          <w:sz w:val="24"/>
        </w:rPr>
        <w:t>The abstract also indicates a pending receivable of $5,000</w:t>
      </w:r>
      <w:r w:rsidR="005C6197">
        <w:rPr>
          <w:sz w:val="24"/>
        </w:rPr>
        <w:t xml:space="preserve"> from the Town for the REDI funds administration</w:t>
      </w:r>
      <w:r w:rsidR="001106B0">
        <w:rPr>
          <w:sz w:val="24"/>
        </w:rPr>
        <w:t>.</w:t>
      </w:r>
    </w:p>
    <w:p w14:paraId="627877BC" w14:textId="77777777" w:rsidR="008523A3" w:rsidRDefault="008523A3" w:rsidP="00BE571D">
      <w:pPr>
        <w:pStyle w:val="BodyText"/>
        <w:rPr>
          <w:sz w:val="24"/>
        </w:rPr>
      </w:pPr>
    </w:p>
    <w:p w14:paraId="3672BC68" w14:textId="7B3C1A48" w:rsidR="00041372" w:rsidRDefault="00A35997" w:rsidP="00BE571D">
      <w:pPr>
        <w:pStyle w:val="BodyText"/>
        <w:rPr>
          <w:sz w:val="24"/>
        </w:rPr>
      </w:pPr>
      <w:r>
        <w:rPr>
          <w:sz w:val="24"/>
        </w:rPr>
        <w:t xml:space="preserve">On a motion by </w:t>
      </w:r>
      <w:r w:rsidR="000B4018">
        <w:rPr>
          <w:sz w:val="24"/>
        </w:rPr>
        <w:t>Chris Bogenschutz</w:t>
      </w:r>
      <w:r w:rsidR="008523A3">
        <w:rPr>
          <w:sz w:val="24"/>
        </w:rPr>
        <w:t>,</w:t>
      </w:r>
      <w:r>
        <w:rPr>
          <w:sz w:val="24"/>
        </w:rPr>
        <w:t xml:space="preserve"> second by</w:t>
      </w:r>
      <w:r w:rsidR="001106B0">
        <w:rPr>
          <w:sz w:val="24"/>
        </w:rPr>
        <w:t xml:space="preserve"> </w:t>
      </w:r>
      <w:r w:rsidR="00202AAD">
        <w:rPr>
          <w:sz w:val="24"/>
        </w:rPr>
        <w:t>Dennis Weller</w:t>
      </w:r>
      <w:r>
        <w:rPr>
          <w:sz w:val="24"/>
        </w:rPr>
        <w:t>, the Board unanimously approved the Treasurer</w:t>
      </w:r>
      <w:r w:rsidR="008A1B3E">
        <w:rPr>
          <w:sz w:val="24"/>
        </w:rPr>
        <w:t>’</w:t>
      </w:r>
      <w:r>
        <w:rPr>
          <w:sz w:val="24"/>
        </w:rPr>
        <w:t>s report and the payment of the bill</w:t>
      </w:r>
      <w:r w:rsidR="000B4018">
        <w:rPr>
          <w:sz w:val="24"/>
        </w:rPr>
        <w:t>,</w:t>
      </w:r>
      <w:r>
        <w:rPr>
          <w:sz w:val="24"/>
        </w:rPr>
        <w:t xml:space="preserve"> cop</w:t>
      </w:r>
      <w:r w:rsidR="000B4018">
        <w:rPr>
          <w:sz w:val="24"/>
        </w:rPr>
        <w:t>y</w:t>
      </w:r>
      <w:r>
        <w:rPr>
          <w:sz w:val="24"/>
        </w:rPr>
        <w:t xml:space="preserve"> of which </w:t>
      </w:r>
      <w:r w:rsidR="000B4018">
        <w:rPr>
          <w:sz w:val="24"/>
        </w:rPr>
        <w:t>is</w:t>
      </w:r>
      <w:r>
        <w:rPr>
          <w:sz w:val="24"/>
        </w:rPr>
        <w:t xml:space="preserve"> attached to these minutes.</w:t>
      </w:r>
    </w:p>
    <w:p w14:paraId="0F96BF51" w14:textId="77777777" w:rsidR="004E420F" w:rsidRDefault="004E420F" w:rsidP="00BE571D">
      <w:pPr>
        <w:pStyle w:val="BodyText"/>
        <w:rPr>
          <w:sz w:val="24"/>
        </w:rPr>
      </w:pPr>
    </w:p>
    <w:p w14:paraId="62828199" w14:textId="77777777" w:rsidR="00E80521" w:rsidRDefault="00E80521" w:rsidP="00BE571D">
      <w:pPr>
        <w:pStyle w:val="BodyText"/>
        <w:rPr>
          <w:sz w:val="24"/>
        </w:rPr>
      </w:pPr>
      <w:r>
        <w:rPr>
          <w:sz w:val="24"/>
        </w:rPr>
        <w:t xml:space="preserve">Under the </w:t>
      </w:r>
      <w:r w:rsidR="004F4002">
        <w:rPr>
          <w:sz w:val="24"/>
        </w:rPr>
        <w:t>Executive Director, Kristi</w:t>
      </w:r>
      <w:r w:rsidR="00A4201A">
        <w:rPr>
          <w:sz w:val="24"/>
        </w:rPr>
        <w:t xml:space="preserve"> </w:t>
      </w:r>
      <w:proofErr w:type="spellStart"/>
      <w:r w:rsidR="00A4201A">
        <w:rPr>
          <w:sz w:val="24"/>
        </w:rPr>
        <w:t>Dippel</w:t>
      </w:r>
      <w:r>
        <w:rPr>
          <w:sz w:val="24"/>
        </w:rPr>
        <w:t>’s</w:t>
      </w:r>
      <w:proofErr w:type="spellEnd"/>
      <w:r>
        <w:rPr>
          <w:sz w:val="24"/>
        </w:rPr>
        <w:t xml:space="preserve"> report, the following were discussed:</w:t>
      </w:r>
    </w:p>
    <w:p w14:paraId="3874483C" w14:textId="77777777" w:rsidR="00E80521" w:rsidRDefault="00E80521" w:rsidP="00BE571D">
      <w:pPr>
        <w:pStyle w:val="BodyText"/>
        <w:rPr>
          <w:sz w:val="24"/>
        </w:rPr>
      </w:pPr>
    </w:p>
    <w:p w14:paraId="7026C37C" w14:textId="010C9882" w:rsidR="00F63ABB" w:rsidRDefault="006500D8" w:rsidP="00BE571D">
      <w:pPr>
        <w:pStyle w:val="BodyText"/>
        <w:rPr>
          <w:sz w:val="24"/>
          <w:u w:val="single"/>
        </w:rPr>
      </w:pPr>
      <w:r>
        <w:rPr>
          <w:sz w:val="24"/>
          <w:u w:val="single"/>
        </w:rPr>
        <w:t>Stakeholder’s Meeting</w:t>
      </w:r>
    </w:p>
    <w:p w14:paraId="4E364F07" w14:textId="6E34E1EA" w:rsidR="00F63ABB" w:rsidRDefault="00F63ABB" w:rsidP="00BE571D">
      <w:pPr>
        <w:pStyle w:val="BodyText"/>
        <w:rPr>
          <w:sz w:val="24"/>
        </w:rPr>
      </w:pPr>
      <w:r>
        <w:rPr>
          <w:sz w:val="24"/>
        </w:rPr>
        <w:t>Kristi would like to establish a small ad hoc committee to work on the meeting. Board members Jamie Ganter, Doug Rogers, and Tim LaLonde volunteered.</w:t>
      </w:r>
    </w:p>
    <w:p w14:paraId="7DCBB089" w14:textId="0A407295" w:rsidR="00F63ABB" w:rsidRDefault="00F63ABB" w:rsidP="00BE571D">
      <w:pPr>
        <w:pStyle w:val="BodyText"/>
        <w:rPr>
          <w:sz w:val="24"/>
        </w:rPr>
      </w:pPr>
    </w:p>
    <w:p w14:paraId="65786683" w14:textId="488256A4" w:rsidR="00F63ABB" w:rsidRDefault="00F63ABB" w:rsidP="00BE571D">
      <w:pPr>
        <w:pStyle w:val="BodyText"/>
        <w:rPr>
          <w:sz w:val="24"/>
        </w:rPr>
      </w:pPr>
      <w:r>
        <w:rPr>
          <w:sz w:val="24"/>
        </w:rPr>
        <w:t>Kristi would like to investigate having a “speaker” at the meeting. This speaker should be someone that can add value and draw interest to attendees to improve the involvement at the meeting. Members will consider who we might be able to ask to volunteer their time.</w:t>
      </w:r>
    </w:p>
    <w:p w14:paraId="4B42B7B4" w14:textId="598E6455" w:rsidR="00F63ABB" w:rsidRDefault="00F63ABB" w:rsidP="00BE571D">
      <w:pPr>
        <w:pStyle w:val="BodyText"/>
        <w:rPr>
          <w:sz w:val="24"/>
        </w:rPr>
      </w:pPr>
    </w:p>
    <w:p w14:paraId="7E27BF05" w14:textId="5B435E62" w:rsidR="00F63ABB" w:rsidRDefault="00F63ABB" w:rsidP="00BE571D">
      <w:pPr>
        <w:pStyle w:val="BodyText"/>
        <w:rPr>
          <w:sz w:val="24"/>
          <w:u w:val="single"/>
        </w:rPr>
      </w:pPr>
      <w:r>
        <w:rPr>
          <w:sz w:val="24"/>
          <w:u w:val="single"/>
        </w:rPr>
        <w:t>2024 Budget</w:t>
      </w:r>
    </w:p>
    <w:p w14:paraId="603FE313" w14:textId="6C1CD77D" w:rsidR="00F63ABB" w:rsidRDefault="00F63ABB" w:rsidP="00BE571D">
      <w:pPr>
        <w:pStyle w:val="BodyText"/>
        <w:rPr>
          <w:sz w:val="24"/>
        </w:rPr>
      </w:pPr>
      <w:r>
        <w:rPr>
          <w:sz w:val="24"/>
        </w:rPr>
        <w:t>The budget was presented and approved on a motion by Chris Powers, second by Chris Bogenschutz. All in favor.</w:t>
      </w:r>
    </w:p>
    <w:p w14:paraId="3E08CA00" w14:textId="723A2E20" w:rsidR="00635366" w:rsidRDefault="00635366" w:rsidP="00BE571D">
      <w:pPr>
        <w:pStyle w:val="BodyText"/>
        <w:rPr>
          <w:sz w:val="24"/>
        </w:rPr>
      </w:pPr>
    </w:p>
    <w:p w14:paraId="3D087072" w14:textId="4224FF68" w:rsidR="00635366" w:rsidRDefault="00635366" w:rsidP="00BE571D">
      <w:pPr>
        <w:pStyle w:val="BodyText"/>
        <w:rPr>
          <w:sz w:val="24"/>
        </w:rPr>
      </w:pPr>
      <w:r>
        <w:rPr>
          <w:sz w:val="24"/>
        </w:rPr>
        <w:t>Tim LaLonde inquired about potential DRI expenses not included in the budget and it was stated that the Town and Village would be funding that effort.</w:t>
      </w:r>
    </w:p>
    <w:p w14:paraId="20671984" w14:textId="2E4AA389" w:rsidR="00635366" w:rsidRDefault="00635366" w:rsidP="00BE571D">
      <w:pPr>
        <w:pStyle w:val="BodyText"/>
        <w:rPr>
          <w:sz w:val="24"/>
        </w:rPr>
      </w:pPr>
    </w:p>
    <w:p w14:paraId="4F441167" w14:textId="4288C76B" w:rsidR="00635366" w:rsidRDefault="00635366" w:rsidP="00BE571D">
      <w:pPr>
        <w:pStyle w:val="BodyText"/>
        <w:rPr>
          <w:sz w:val="24"/>
          <w:u w:val="single"/>
        </w:rPr>
      </w:pPr>
      <w:r>
        <w:rPr>
          <w:sz w:val="24"/>
          <w:u w:val="single"/>
        </w:rPr>
        <w:t>Center for Business in Transition (CBT)</w:t>
      </w:r>
    </w:p>
    <w:p w14:paraId="548A8421" w14:textId="507058D4" w:rsidR="00635366" w:rsidRPr="00635366" w:rsidRDefault="00635366" w:rsidP="00BE571D">
      <w:pPr>
        <w:pStyle w:val="BodyText"/>
        <w:rPr>
          <w:sz w:val="24"/>
        </w:rPr>
      </w:pPr>
      <w:r>
        <w:rPr>
          <w:sz w:val="24"/>
        </w:rPr>
        <w:t>No update to report.</w:t>
      </w:r>
    </w:p>
    <w:p w14:paraId="1A57BD74" w14:textId="330BC9A2" w:rsidR="006500D8" w:rsidRDefault="006500D8" w:rsidP="00BE571D">
      <w:pPr>
        <w:pStyle w:val="BodyText"/>
        <w:rPr>
          <w:sz w:val="24"/>
          <w:u w:val="single"/>
        </w:rPr>
      </w:pPr>
    </w:p>
    <w:p w14:paraId="4E178CD5" w14:textId="4731F21C" w:rsidR="00507851" w:rsidRDefault="00507851" w:rsidP="00BE571D">
      <w:pPr>
        <w:pStyle w:val="BodyText"/>
        <w:rPr>
          <w:sz w:val="24"/>
        </w:rPr>
      </w:pPr>
      <w:r>
        <w:rPr>
          <w:sz w:val="24"/>
        </w:rPr>
        <w:lastRenderedPageBreak/>
        <w:t xml:space="preserve">Doug Rogers, Strategic Planning Chair, </w:t>
      </w:r>
      <w:r w:rsidR="00635366">
        <w:rPr>
          <w:sz w:val="24"/>
        </w:rPr>
        <w:t>stated that the dates have been updated in the</w:t>
      </w:r>
      <w:r>
        <w:rPr>
          <w:sz w:val="24"/>
        </w:rPr>
        <w:t xml:space="preserve"> </w:t>
      </w:r>
      <w:r w:rsidR="002746EB">
        <w:rPr>
          <w:sz w:val="24"/>
        </w:rPr>
        <w:t xml:space="preserve">Strategic </w:t>
      </w:r>
      <w:r>
        <w:rPr>
          <w:sz w:val="24"/>
        </w:rPr>
        <w:t>Action Plan</w:t>
      </w:r>
      <w:r w:rsidR="00635366">
        <w:rPr>
          <w:sz w:val="24"/>
        </w:rPr>
        <w:t>. The amendment was approved on a motion by Dennis Weller, second by Tim LaLonde. All in favor.</w:t>
      </w:r>
      <w:r>
        <w:rPr>
          <w:sz w:val="24"/>
        </w:rPr>
        <w:t xml:space="preserve"> </w:t>
      </w:r>
    </w:p>
    <w:p w14:paraId="6221E47A" w14:textId="77777777" w:rsidR="00635366" w:rsidRDefault="00635366" w:rsidP="00BE571D">
      <w:pPr>
        <w:pStyle w:val="BodyText"/>
        <w:rPr>
          <w:sz w:val="24"/>
        </w:rPr>
      </w:pPr>
    </w:p>
    <w:p w14:paraId="67E4F676" w14:textId="77777777" w:rsidR="005B08D6" w:rsidRDefault="005B08D6" w:rsidP="00BE571D">
      <w:pPr>
        <w:pStyle w:val="BodyText"/>
        <w:rPr>
          <w:sz w:val="24"/>
        </w:rPr>
      </w:pPr>
      <w:r>
        <w:rPr>
          <w:sz w:val="24"/>
        </w:rPr>
        <w:t>Under Municipal Updates:</w:t>
      </w:r>
    </w:p>
    <w:p w14:paraId="28E8BBD9" w14:textId="77777777" w:rsidR="005B08D6" w:rsidRDefault="005B08D6" w:rsidP="00BE571D">
      <w:pPr>
        <w:pStyle w:val="BodyText"/>
        <w:rPr>
          <w:sz w:val="24"/>
        </w:rPr>
      </w:pPr>
    </w:p>
    <w:p w14:paraId="7DD56C09" w14:textId="2A0C1A4C" w:rsidR="002746EB" w:rsidRDefault="005B08D6" w:rsidP="00635366">
      <w:pPr>
        <w:pStyle w:val="BodyText"/>
        <w:rPr>
          <w:sz w:val="24"/>
        </w:rPr>
      </w:pPr>
      <w:r w:rsidRPr="00635366">
        <w:rPr>
          <w:sz w:val="24"/>
        </w:rPr>
        <w:t>Planning Board</w:t>
      </w:r>
      <w:r>
        <w:rPr>
          <w:sz w:val="24"/>
        </w:rPr>
        <w:t xml:space="preserve"> - Doug Rogers </w:t>
      </w:r>
      <w:r w:rsidR="00635366">
        <w:rPr>
          <w:sz w:val="24"/>
        </w:rPr>
        <w:t xml:space="preserve">stated there is only one new project to report on - the construction for the new </w:t>
      </w:r>
      <w:proofErr w:type="spellStart"/>
      <w:r w:rsidR="00635366">
        <w:rPr>
          <w:sz w:val="24"/>
        </w:rPr>
        <w:t>Depauville</w:t>
      </w:r>
      <w:proofErr w:type="spellEnd"/>
      <w:r w:rsidR="00635366">
        <w:rPr>
          <w:sz w:val="24"/>
        </w:rPr>
        <w:t xml:space="preserve"> Hotel. Groundbreaking is scheduled very soon.</w:t>
      </w:r>
      <w:r>
        <w:rPr>
          <w:sz w:val="24"/>
        </w:rPr>
        <w:t xml:space="preserve"> </w:t>
      </w:r>
    </w:p>
    <w:p w14:paraId="50C51CB5" w14:textId="34EB22E6" w:rsidR="005B08D6" w:rsidRDefault="005B08D6" w:rsidP="00BE571D">
      <w:pPr>
        <w:pStyle w:val="BodyText"/>
        <w:rPr>
          <w:sz w:val="24"/>
        </w:rPr>
      </w:pPr>
    </w:p>
    <w:p w14:paraId="3BA68E8C" w14:textId="065DE19A" w:rsidR="005B08D6" w:rsidRDefault="005B08D6" w:rsidP="00BE571D">
      <w:pPr>
        <w:pStyle w:val="BodyText"/>
        <w:rPr>
          <w:sz w:val="24"/>
        </w:rPr>
      </w:pPr>
      <w:r>
        <w:rPr>
          <w:sz w:val="24"/>
        </w:rPr>
        <w:t>Town of Clayton – no report presented.</w:t>
      </w:r>
    </w:p>
    <w:p w14:paraId="5AA49115" w14:textId="43C95FCF" w:rsidR="00B378C3" w:rsidRDefault="00B378C3" w:rsidP="00BE571D">
      <w:pPr>
        <w:pStyle w:val="BodyText"/>
        <w:rPr>
          <w:sz w:val="24"/>
        </w:rPr>
      </w:pPr>
    </w:p>
    <w:p w14:paraId="76B62C7C" w14:textId="0AA87892" w:rsidR="005B08D6" w:rsidRDefault="005B08D6" w:rsidP="00BE571D">
      <w:pPr>
        <w:pStyle w:val="BodyText"/>
        <w:rPr>
          <w:sz w:val="24"/>
        </w:rPr>
      </w:pPr>
      <w:r w:rsidRPr="00B378C3">
        <w:rPr>
          <w:sz w:val="24"/>
          <w:u w:val="single"/>
        </w:rPr>
        <w:t>Village of Clayton</w:t>
      </w:r>
      <w:r>
        <w:rPr>
          <w:sz w:val="24"/>
        </w:rPr>
        <w:t xml:space="preserve"> – Mayor Zimmer updated the Board on the following projects:</w:t>
      </w:r>
    </w:p>
    <w:p w14:paraId="63F8476C" w14:textId="29923469" w:rsidR="00A07E1F" w:rsidRDefault="00A07E1F" w:rsidP="00B378C3">
      <w:pPr>
        <w:pStyle w:val="BodyText"/>
        <w:ind w:left="720" w:hanging="720"/>
        <w:rPr>
          <w:sz w:val="24"/>
        </w:rPr>
      </w:pPr>
    </w:p>
    <w:p w14:paraId="31A5F93A" w14:textId="62F15FC9" w:rsidR="005A636C" w:rsidRDefault="005A636C" w:rsidP="00B378C3">
      <w:pPr>
        <w:pStyle w:val="BodyText"/>
        <w:ind w:left="720" w:hanging="720"/>
        <w:rPr>
          <w:sz w:val="24"/>
        </w:rPr>
      </w:pPr>
      <w:r>
        <w:rPr>
          <w:sz w:val="24"/>
        </w:rPr>
        <w:t>◦</w:t>
      </w:r>
      <w:r>
        <w:rPr>
          <w:sz w:val="24"/>
        </w:rPr>
        <w:tab/>
      </w:r>
      <w:r w:rsidR="00A07E1F">
        <w:rPr>
          <w:sz w:val="24"/>
        </w:rPr>
        <w:t xml:space="preserve">Wave Attenuator – </w:t>
      </w:r>
      <w:r w:rsidR="00635366">
        <w:rPr>
          <w:sz w:val="24"/>
        </w:rPr>
        <w:t>installed and completed however a few minor adjustments are expected to be made. The new attenuator helps to protect the Rotary Park docks a great deal.</w:t>
      </w:r>
    </w:p>
    <w:p w14:paraId="32DF7677" w14:textId="44F4887D" w:rsidR="00B378C3" w:rsidRDefault="00B378C3" w:rsidP="005A636C">
      <w:pPr>
        <w:pStyle w:val="BodyText"/>
        <w:ind w:left="720" w:hanging="720"/>
        <w:rPr>
          <w:sz w:val="24"/>
        </w:rPr>
      </w:pPr>
      <w:r>
        <w:rPr>
          <w:sz w:val="24"/>
        </w:rPr>
        <w:t>◦</w:t>
      </w:r>
      <w:r>
        <w:rPr>
          <w:sz w:val="24"/>
        </w:rPr>
        <w:tab/>
        <w:t>DOT sidewalk</w:t>
      </w:r>
      <w:r w:rsidR="00635366">
        <w:rPr>
          <w:sz w:val="24"/>
        </w:rPr>
        <w:t xml:space="preserve"> work is delayed due to difficulty in obtaining concrete.</w:t>
      </w:r>
      <w:r w:rsidR="00A07E1F">
        <w:rPr>
          <w:sz w:val="24"/>
        </w:rPr>
        <w:t xml:space="preserve"> Work </w:t>
      </w:r>
      <w:r w:rsidR="00635366">
        <w:rPr>
          <w:sz w:val="24"/>
        </w:rPr>
        <w:t xml:space="preserve">will </w:t>
      </w:r>
      <w:r w:rsidR="00A07E1F">
        <w:rPr>
          <w:sz w:val="24"/>
        </w:rPr>
        <w:t>continue.</w:t>
      </w:r>
    </w:p>
    <w:p w14:paraId="6AC58806" w14:textId="2A047D83" w:rsidR="00A07E1F" w:rsidRDefault="00A07E1F" w:rsidP="005A636C">
      <w:pPr>
        <w:pStyle w:val="BodyText"/>
        <w:ind w:left="720" w:hanging="720"/>
        <w:rPr>
          <w:sz w:val="24"/>
        </w:rPr>
      </w:pPr>
      <w:r>
        <w:rPr>
          <w:sz w:val="24"/>
        </w:rPr>
        <w:t>◦</w:t>
      </w:r>
      <w:r>
        <w:rPr>
          <w:sz w:val="24"/>
        </w:rPr>
        <w:tab/>
      </w:r>
      <w:r w:rsidR="00635366">
        <w:rPr>
          <w:sz w:val="24"/>
        </w:rPr>
        <w:t>Waste-Water Treatment Plant project is nearly complete.</w:t>
      </w:r>
    </w:p>
    <w:p w14:paraId="38B6FD34" w14:textId="68FB0054" w:rsidR="00B27B24" w:rsidRDefault="00B27B24" w:rsidP="00635366">
      <w:pPr>
        <w:pStyle w:val="BodyText"/>
        <w:ind w:left="720" w:hanging="720"/>
        <w:rPr>
          <w:sz w:val="24"/>
        </w:rPr>
      </w:pPr>
      <w:r>
        <w:rPr>
          <w:sz w:val="24"/>
        </w:rPr>
        <w:t>◦</w:t>
      </w:r>
      <w:r>
        <w:rPr>
          <w:sz w:val="24"/>
        </w:rPr>
        <w:tab/>
      </w:r>
      <w:r w:rsidR="00635366">
        <w:rPr>
          <w:sz w:val="24"/>
        </w:rPr>
        <w:t>Municipal building will be requiring maintenance to be done in the near future.</w:t>
      </w:r>
    </w:p>
    <w:p w14:paraId="65D4DAB7" w14:textId="31D7861C" w:rsidR="00507851" w:rsidRDefault="00507851" w:rsidP="00BE571D">
      <w:pPr>
        <w:pStyle w:val="BodyText"/>
        <w:rPr>
          <w:sz w:val="24"/>
        </w:rPr>
      </w:pPr>
    </w:p>
    <w:p w14:paraId="0661099A" w14:textId="00C6202F" w:rsidR="00635366" w:rsidRDefault="00635366" w:rsidP="00635366">
      <w:pPr>
        <w:pStyle w:val="BodyText"/>
        <w:rPr>
          <w:sz w:val="24"/>
        </w:rPr>
      </w:pPr>
      <w:r>
        <w:rPr>
          <w:sz w:val="24"/>
        </w:rPr>
        <w:t xml:space="preserve">The next Regular </w:t>
      </w:r>
      <w:r w:rsidR="001F0C64">
        <w:rPr>
          <w:sz w:val="24"/>
        </w:rPr>
        <w:t xml:space="preserve">Board </w:t>
      </w:r>
      <w:r>
        <w:rPr>
          <w:sz w:val="24"/>
        </w:rPr>
        <w:t xml:space="preserve">Meeting will be held on October </w:t>
      </w:r>
      <w:r w:rsidR="001F0C64">
        <w:rPr>
          <w:sz w:val="24"/>
        </w:rPr>
        <w:t>5</w:t>
      </w:r>
      <w:r>
        <w:rPr>
          <w:sz w:val="24"/>
        </w:rPr>
        <w:t xml:space="preserve">, 2023. On a motion by </w:t>
      </w:r>
      <w:r w:rsidR="001F0C64">
        <w:rPr>
          <w:sz w:val="24"/>
        </w:rPr>
        <w:t>Norma Zimmer</w:t>
      </w:r>
      <w:r>
        <w:rPr>
          <w:sz w:val="24"/>
        </w:rPr>
        <w:t xml:space="preserve">, second by </w:t>
      </w:r>
      <w:r w:rsidR="001F0C64">
        <w:rPr>
          <w:sz w:val="24"/>
        </w:rPr>
        <w:t>Doug Rogers</w:t>
      </w:r>
      <w:r>
        <w:rPr>
          <w:sz w:val="24"/>
        </w:rPr>
        <w:t xml:space="preserve">, the meeting adjourned at </w:t>
      </w:r>
      <w:r w:rsidR="001F0C64">
        <w:rPr>
          <w:sz w:val="24"/>
        </w:rPr>
        <w:t>5:03</w:t>
      </w:r>
      <w:r>
        <w:rPr>
          <w:sz w:val="24"/>
        </w:rPr>
        <w:t xml:space="preserve"> p.m.</w:t>
      </w:r>
    </w:p>
    <w:p w14:paraId="0EB30F5D" w14:textId="77777777" w:rsidR="00635366" w:rsidRDefault="00635366" w:rsidP="00B378C3">
      <w:pPr>
        <w:pStyle w:val="BodyText"/>
        <w:rPr>
          <w:sz w:val="24"/>
        </w:rPr>
      </w:pPr>
    </w:p>
    <w:p w14:paraId="7A0B21A5" w14:textId="77777777" w:rsidR="00B378C3" w:rsidRDefault="00B378C3" w:rsidP="00B378C3">
      <w:pPr>
        <w:pStyle w:val="BodyText"/>
        <w:rPr>
          <w:sz w:val="24"/>
        </w:rPr>
      </w:pPr>
      <w:r>
        <w:rPr>
          <w:sz w:val="24"/>
        </w:rPr>
        <w:t>Respectfully submitted,</w:t>
      </w:r>
    </w:p>
    <w:p w14:paraId="1816B6D9" w14:textId="5A6293BB" w:rsidR="00B378C3" w:rsidRDefault="00B378C3" w:rsidP="00B378C3">
      <w:pPr>
        <w:pStyle w:val="BodyText"/>
        <w:rPr>
          <w:sz w:val="24"/>
        </w:rPr>
      </w:pPr>
    </w:p>
    <w:p w14:paraId="12CA4D5F" w14:textId="7606E038" w:rsidR="001A3FA7" w:rsidRDefault="001A3FA7" w:rsidP="00B378C3">
      <w:pPr>
        <w:pStyle w:val="BodyText"/>
        <w:rPr>
          <w:sz w:val="24"/>
        </w:rPr>
      </w:pPr>
    </w:p>
    <w:p w14:paraId="3A7158B5" w14:textId="77777777" w:rsidR="00B378C3" w:rsidRDefault="00B378C3" w:rsidP="00B378C3">
      <w:pPr>
        <w:pStyle w:val="BodyText"/>
        <w:rPr>
          <w:rFonts w:ascii="Lucida Handwriting" w:hAnsi="Lucida Handwriting"/>
          <w:sz w:val="24"/>
        </w:rPr>
      </w:pPr>
      <w:r>
        <w:rPr>
          <w:rFonts w:ascii="Lucida Handwriting" w:hAnsi="Lucida Handwriting"/>
          <w:sz w:val="24"/>
        </w:rPr>
        <w:t>Christine A. Powers</w:t>
      </w:r>
    </w:p>
    <w:p w14:paraId="33DCC0E7" w14:textId="560FDB27" w:rsidR="004B19D1" w:rsidRDefault="00B378C3" w:rsidP="00BE571D">
      <w:pPr>
        <w:pStyle w:val="BodyText"/>
        <w:rPr>
          <w:sz w:val="24"/>
        </w:rPr>
      </w:pPr>
      <w:r>
        <w:rPr>
          <w:sz w:val="24"/>
        </w:rPr>
        <w:t>Secretary</w:t>
      </w:r>
    </w:p>
    <w:sectPr w:rsidR="004B19D1" w:rsidSect="00980B91">
      <w:headerReference w:type="even" r:id="rId7"/>
      <w:headerReference w:type="default" r:id="rId8"/>
      <w:footerReference w:type="even" r:id="rId9"/>
      <w:footerReference w:type="default" r:id="rId10"/>
      <w:headerReference w:type="first" r:id="rId11"/>
      <w:footerReference w:type="first" r:id="rId12"/>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BD277" w14:textId="77777777" w:rsidR="00E96DA9" w:rsidRDefault="00E96DA9" w:rsidP="00032571">
      <w:r>
        <w:separator/>
      </w:r>
    </w:p>
  </w:endnote>
  <w:endnote w:type="continuationSeparator" w:id="0">
    <w:p w14:paraId="53B8BF46" w14:textId="77777777" w:rsidR="00E96DA9" w:rsidRDefault="00E96DA9" w:rsidP="00032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DB847" w14:textId="77777777" w:rsidR="00E944CE" w:rsidRDefault="00E944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0374267"/>
      <w:docPartObj>
        <w:docPartGallery w:val="Page Numbers (Bottom of Page)"/>
        <w:docPartUnique/>
      </w:docPartObj>
    </w:sdtPr>
    <w:sdtEndPr>
      <w:rPr>
        <w:noProof/>
      </w:rPr>
    </w:sdtEndPr>
    <w:sdtContent>
      <w:p w14:paraId="27688258" w14:textId="6495552F" w:rsidR="00F519FE" w:rsidRDefault="00F519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AEEEC2" w14:textId="77777777" w:rsidR="00A146DD" w:rsidRDefault="00A146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E9F61" w14:textId="77777777" w:rsidR="00E944CE" w:rsidRDefault="00E944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DD665" w14:textId="77777777" w:rsidR="00E96DA9" w:rsidRDefault="00E96DA9" w:rsidP="00032571">
      <w:r>
        <w:separator/>
      </w:r>
    </w:p>
  </w:footnote>
  <w:footnote w:type="continuationSeparator" w:id="0">
    <w:p w14:paraId="404B4DDF" w14:textId="77777777" w:rsidR="00E96DA9" w:rsidRDefault="00E96DA9" w:rsidP="00032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0D862" w14:textId="77777777" w:rsidR="00E944CE" w:rsidRDefault="00E944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39DA9" w14:textId="41CBF8FA" w:rsidR="00752209" w:rsidRDefault="00B13283">
    <w:pPr>
      <w:pStyle w:val="Header"/>
    </w:pPr>
    <w:sdt>
      <w:sdtPr>
        <w:id w:val="1855608416"/>
        <w:docPartObj>
          <w:docPartGallery w:val="Watermarks"/>
          <w:docPartUnique/>
        </w:docPartObj>
      </w:sdtPr>
      <w:sdtEndPr/>
      <w:sdtContent>
        <w:r>
          <w:rPr>
            <w:noProof/>
          </w:rPr>
          <w:pict w14:anchorId="06A813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867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52209">
      <w:rPr>
        <w:noProof/>
      </w:rPr>
      <w:drawing>
        <wp:inline distT="0" distB="0" distL="0" distR="0" wp14:anchorId="246972AB" wp14:editId="7C60D33F">
          <wp:extent cx="6305550" cy="1181100"/>
          <wp:effectExtent l="19050" t="0" r="0" b="0"/>
          <wp:docPr id="1" name="Picture 1" descr="cldc-logo-letterhead-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dc-logo-letterhead-color"/>
                  <pic:cNvPicPr>
                    <a:picLocks noChangeAspect="1" noChangeArrowheads="1"/>
                  </pic:cNvPicPr>
                </pic:nvPicPr>
                <pic:blipFill>
                  <a:blip r:embed="rId1"/>
                  <a:srcRect/>
                  <a:stretch>
                    <a:fillRect/>
                  </a:stretch>
                </pic:blipFill>
                <pic:spPr bwMode="auto">
                  <a:xfrm>
                    <a:off x="0" y="0"/>
                    <a:ext cx="6305550" cy="118110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6C7B1" w14:textId="77777777" w:rsidR="00E944CE" w:rsidRDefault="00E944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8674"/>
    <o:shapelayout v:ext="edit">
      <o:idmap v:ext="edit" data="2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E75"/>
    <w:rsid w:val="00001EDB"/>
    <w:rsid w:val="00002A36"/>
    <w:rsid w:val="000045E2"/>
    <w:rsid w:val="00007506"/>
    <w:rsid w:val="00013860"/>
    <w:rsid w:val="00023782"/>
    <w:rsid w:val="00024651"/>
    <w:rsid w:val="00026A5B"/>
    <w:rsid w:val="00027B21"/>
    <w:rsid w:val="00032571"/>
    <w:rsid w:val="00037955"/>
    <w:rsid w:val="00041372"/>
    <w:rsid w:val="000427FE"/>
    <w:rsid w:val="00046E1E"/>
    <w:rsid w:val="00046F50"/>
    <w:rsid w:val="00053317"/>
    <w:rsid w:val="000559D2"/>
    <w:rsid w:val="00060C13"/>
    <w:rsid w:val="00070BB5"/>
    <w:rsid w:val="000731B1"/>
    <w:rsid w:val="00073273"/>
    <w:rsid w:val="00073505"/>
    <w:rsid w:val="00073708"/>
    <w:rsid w:val="0008078B"/>
    <w:rsid w:val="0008310C"/>
    <w:rsid w:val="00090750"/>
    <w:rsid w:val="000A0205"/>
    <w:rsid w:val="000A1495"/>
    <w:rsid w:val="000A14E4"/>
    <w:rsid w:val="000A4D29"/>
    <w:rsid w:val="000A565F"/>
    <w:rsid w:val="000B3870"/>
    <w:rsid w:val="000B4018"/>
    <w:rsid w:val="000B659E"/>
    <w:rsid w:val="000C1367"/>
    <w:rsid w:val="000C3DC1"/>
    <w:rsid w:val="000C7ADF"/>
    <w:rsid w:val="000C7F77"/>
    <w:rsid w:val="000D49DD"/>
    <w:rsid w:val="000D69B7"/>
    <w:rsid w:val="000E4297"/>
    <w:rsid w:val="000E631D"/>
    <w:rsid w:val="001031AF"/>
    <w:rsid w:val="001106B0"/>
    <w:rsid w:val="00111D9D"/>
    <w:rsid w:val="00111F22"/>
    <w:rsid w:val="00123F96"/>
    <w:rsid w:val="00125A9F"/>
    <w:rsid w:val="001300C6"/>
    <w:rsid w:val="00132B45"/>
    <w:rsid w:val="00133AAD"/>
    <w:rsid w:val="001350A2"/>
    <w:rsid w:val="00137293"/>
    <w:rsid w:val="0013755C"/>
    <w:rsid w:val="001379C3"/>
    <w:rsid w:val="001409DA"/>
    <w:rsid w:val="00140F40"/>
    <w:rsid w:val="00142A50"/>
    <w:rsid w:val="001452E4"/>
    <w:rsid w:val="00150B59"/>
    <w:rsid w:val="00160CF8"/>
    <w:rsid w:val="00172028"/>
    <w:rsid w:val="00172A08"/>
    <w:rsid w:val="00177F05"/>
    <w:rsid w:val="00181EDD"/>
    <w:rsid w:val="0018289D"/>
    <w:rsid w:val="00182D0B"/>
    <w:rsid w:val="00193E39"/>
    <w:rsid w:val="001959ED"/>
    <w:rsid w:val="00195DF5"/>
    <w:rsid w:val="001A205B"/>
    <w:rsid w:val="001A3FA7"/>
    <w:rsid w:val="001A4C36"/>
    <w:rsid w:val="001A5A83"/>
    <w:rsid w:val="001A63DD"/>
    <w:rsid w:val="001B103F"/>
    <w:rsid w:val="001B116C"/>
    <w:rsid w:val="001C447B"/>
    <w:rsid w:val="001C6CAC"/>
    <w:rsid w:val="001C75E1"/>
    <w:rsid w:val="001C7BEC"/>
    <w:rsid w:val="001D0492"/>
    <w:rsid w:val="001D18E4"/>
    <w:rsid w:val="001D470E"/>
    <w:rsid w:val="001D4B9A"/>
    <w:rsid w:val="001E2DF4"/>
    <w:rsid w:val="001E6EBB"/>
    <w:rsid w:val="001F0C64"/>
    <w:rsid w:val="001F18B4"/>
    <w:rsid w:val="001F6EE5"/>
    <w:rsid w:val="002028EB"/>
    <w:rsid w:val="00202AAD"/>
    <w:rsid w:val="00206286"/>
    <w:rsid w:val="00211813"/>
    <w:rsid w:val="00217292"/>
    <w:rsid w:val="002320E2"/>
    <w:rsid w:val="00234A35"/>
    <w:rsid w:val="00235707"/>
    <w:rsid w:val="00235940"/>
    <w:rsid w:val="002368F9"/>
    <w:rsid w:val="0024002C"/>
    <w:rsid w:val="002405EC"/>
    <w:rsid w:val="00241194"/>
    <w:rsid w:val="00242EF1"/>
    <w:rsid w:val="0024483F"/>
    <w:rsid w:val="00253394"/>
    <w:rsid w:val="00255299"/>
    <w:rsid w:val="002602F8"/>
    <w:rsid w:val="00264BCF"/>
    <w:rsid w:val="00271614"/>
    <w:rsid w:val="00271DB0"/>
    <w:rsid w:val="00272909"/>
    <w:rsid w:val="00272E98"/>
    <w:rsid w:val="002746EB"/>
    <w:rsid w:val="00277F08"/>
    <w:rsid w:val="002855A3"/>
    <w:rsid w:val="002A02BD"/>
    <w:rsid w:val="002A3D4F"/>
    <w:rsid w:val="002B0C9C"/>
    <w:rsid w:val="002B2406"/>
    <w:rsid w:val="002B51AE"/>
    <w:rsid w:val="002C375E"/>
    <w:rsid w:val="002C41E2"/>
    <w:rsid w:val="002C7115"/>
    <w:rsid w:val="002C79DE"/>
    <w:rsid w:val="002D2069"/>
    <w:rsid w:val="002E1E1F"/>
    <w:rsid w:val="002F04EB"/>
    <w:rsid w:val="002F08E9"/>
    <w:rsid w:val="002F0B03"/>
    <w:rsid w:val="002F7440"/>
    <w:rsid w:val="00301DA3"/>
    <w:rsid w:val="00302D2F"/>
    <w:rsid w:val="00306E49"/>
    <w:rsid w:val="0031167A"/>
    <w:rsid w:val="003119B2"/>
    <w:rsid w:val="00312500"/>
    <w:rsid w:val="00320DAD"/>
    <w:rsid w:val="00327E73"/>
    <w:rsid w:val="00332438"/>
    <w:rsid w:val="00335BAB"/>
    <w:rsid w:val="00342ED5"/>
    <w:rsid w:val="00343A36"/>
    <w:rsid w:val="00344565"/>
    <w:rsid w:val="00347098"/>
    <w:rsid w:val="003474BE"/>
    <w:rsid w:val="003531C3"/>
    <w:rsid w:val="00364A60"/>
    <w:rsid w:val="00374C90"/>
    <w:rsid w:val="00375EE0"/>
    <w:rsid w:val="003779AC"/>
    <w:rsid w:val="00381553"/>
    <w:rsid w:val="0038349B"/>
    <w:rsid w:val="00385725"/>
    <w:rsid w:val="0038575F"/>
    <w:rsid w:val="003900A3"/>
    <w:rsid w:val="00390731"/>
    <w:rsid w:val="003A2A87"/>
    <w:rsid w:val="003A58FB"/>
    <w:rsid w:val="003A764A"/>
    <w:rsid w:val="003C1A3B"/>
    <w:rsid w:val="003D38A1"/>
    <w:rsid w:val="003D6260"/>
    <w:rsid w:val="003D74C6"/>
    <w:rsid w:val="003D7E60"/>
    <w:rsid w:val="003E0BF3"/>
    <w:rsid w:val="003E209C"/>
    <w:rsid w:val="003E3F14"/>
    <w:rsid w:val="003F07E4"/>
    <w:rsid w:val="003F7B81"/>
    <w:rsid w:val="004001E9"/>
    <w:rsid w:val="004045B6"/>
    <w:rsid w:val="00410476"/>
    <w:rsid w:val="00411A90"/>
    <w:rsid w:val="004140FB"/>
    <w:rsid w:val="00415D53"/>
    <w:rsid w:val="004171DF"/>
    <w:rsid w:val="004256C0"/>
    <w:rsid w:val="00430EEC"/>
    <w:rsid w:val="0043183B"/>
    <w:rsid w:val="00432F82"/>
    <w:rsid w:val="004342EB"/>
    <w:rsid w:val="00434459"/>
    <w:rsid w:val="00434CC3"/>
    <w:rsid w:val="00435793"/>
    <w:rsid w:val="00440974"/>
    <w:rsid w:val="00443D28"/>
    <w:rsid w:val="004445E4"/>
    <w:rsid w:val="00445748"/>
    <w:rsid w:val="00446610"/>
    <w:rsid w:val="0044770F"/>
    <w:rsid w:val="0044791F"/>
    <w:rsid w:val="0045363D"/>
    <w:rsid w:val="00454C21"/>
    <w:rsid w:val="004551B6"/>
    <w:rsid w:val="00455462"/>
    <w:rsid w:val="004630D3"/>
    <w:rsid w:val="004648AA"/>
    <w:rsid w:val="004701BE"/>
    <w:rsid w:val="00473F76"/>
    <w:rsid w:val="00477ABE"/>
    <w:rsid w:val="004842B7"/>
    <w:rsid w:val="004842EB"/>
    <w:rsid w:val="00491CFA"/>
    <w:rsid w:val="0049529B"/>
    <w:rsid w:val="004966CB"/>
    <w:rsid w:val="004A0C41"/>
    <w:rsid w:val="004A5329"/>
    <w:rsid w:val="004A6755"/>
    <w:rsid w:val="004B19D1"/>
    <w:rsid w:val="004B3A5D"/>
    <w:rsid w:val="004D2619"/>
    <w:rsid w:val="004D6EDF"/>
    <w:rsid w:val="004D7F76"/>
    <w:rsid w:val="004E2702"/>
    <w:rsid w:val="004E420F"/>
    <w:rsid w:val="004E71A0"/>
    <w:rsid w:val="004F21B1"/>
    <w:rsid w:val="004F4002"/>
    <w:rsid w:val="004F63D1"/>
    <w:rsid w:val="004F7B8F"/>
    <w:rsid w:val="00500BEB"/>
    <w:rsid w:val="00505FB6"/>
    <w:rsid w:val="00507851"/>
    <w:rsid w:val="00511ED5"/>
    <w:rsid w:val="00512366"/>
    <w:rsid w:val="00515F08"/>
    <w:rsid w:val="00522004"/>
    <w:rsid w:val="005234BE"/>
    <w:rsid w:val="00523CE2"/>
    <w:rsid w:val="00526DF8"/>
    <w:rsid w:val="00532F0B"/>
    <w:rsid w:val="00533DB9"/>
    <w:rsid w:val="00535C06"/>
    <w:rsid w:val="005509BA"/>
    <w:rsid w:val="005512C2"/>
    <w:rsid w:val="00562800"/>
    <w:rsid w:val="0056321A"/>
    <w:rsid w:val="00565758"/>
    <w:rsid w:val="005703CE"/>
    <w:rsid w:val="005717E4"/>
    <w:rsid w:val="0057529E"/>
    <w:rsid w:val="00576D89"/>
    <w:rsid w:val="00590352"/>
    <w:rsid w:val="005A061F"/>
    <w:rsid w:val="005A0880"/>
    <w:rsid w:val="005A4E1C"/>
    <w:rsid w:val="005A636C"/>
    <w:rsid w:val="005B08D6"/>
    <w:rsid w:val="005B134A"/>
    <w:rsid w:val="005C3CB2"/>
    <w:rsid w:val="005C447A"/>
    <w:rsid w:val="005C4B8B"/>
    <w:rsid w:val="005C6197"/>
    <w:rsid w:val="005D0B49"/>
    <w:rsid w:val="005D6D12"/>
    <w:rsid w:val="005E37BE"/>
    <w:rsid w:val="005E4E01"/>
    <w:rsid w:val="005E6A29"/>
    <w:rsid w:val="005E7D7F"/>
    <w:rsid w:val="005F0EFA"/>
    <w:rsid w:val="005F3EE8"/>
    <w:rsid w:val="005F413C"/>
    <w:rsid w:val="005F5397"/>
    <w:rsid w:val="005F5900"/>
    <w:rsid w:val="006025F8"/>
    <w:rsid w:val="00604E20"/>
    <w:rsid w:val="00606CD5"/>
    <w:rsid w:val="006149A2"/>
    <w:rsid w:val="00623183"/>
    <w:rsid w:val="006231B7"/>
    <w:rsid w:val="0062519B"/>
    <w:rsid w:val="00625D37"/>
    <w:rsid w:val="00625EBE"/>
    <w:rsid w:val="0063107A"/>
    <w:rsid w:val="00633653"/>
    <w:rsid w:val="00635005"/>
    <w:rsid w:val="00635366"/>
    <w:rsid w:val="00636DE5"/>
    <w:rsid w:val="0064453F"/>
    <w:rsid w:val="006447A5"/>
    <w:rsid w:val="00647CFE"/>
    <w:rsid w:val="006500D8"/>
    <w:rsid w:val="00653DF0"/>
    <w:rsid w:val="00654473"/>
    <w:rsid w:val="00655737"/>
    <w:rsid w:val="006607DC"/>
    <w:rsid w:val="0066197A"/>
    <w:rsid w:val="0066204F"/>
    <w:rsid w:val="00662433"/>
    <w:rsid w:val="00663252"/>
    <w:rsid w:val="006701DB"/>
    <w:rsid w:val="0067097B"/>
    <w:rsid w:val="00672C96"/>
    <w:rsid w:val="00673159"/>
    <w:rsid w:val="0067401C"/>
    <w:rsid w:val="006748D1"/>
    <w:rsid w:val="006843FE"/>
    <w:rsid w:val="0069192B"/>
    <w:rsid w:val="0069584C"/>
    <w:rsid w:val="006A0FE7"/>
    <w:rsid w:val="006A2367"/>
    <w:rsid w:val="006A7B64"/>
    <w:rsid w:val="006B17B7"/>
    <w:rsid w:val="006B4E15"/>
    <w:rsid w:val="006B5F44"/>
    <w:rsid w:val="006B6237"/>
    <w:rsid w:val="006B6F52"/>
    <w:rsid w:val="006C02C3"/>
    <w:rsid w:val="006C16BE"/>
    <w:rsid w:val="006C30B0"/>
    <w:rsid w:val="006C3BF9"/>
    <w:rsid w:val="006C6186"/>
    <w:rsid w:val="006D0195"/>
    <w:rsid w:val="006E1CD0"/>
    <w:rsid w:val="006E26A1"/>
    <w:rsid w:val="006E3536"/>
    <w:rsid w:val="006E59AC"/>
    <w:rsid w:val="006F05C7"/>
    <w:rsid w:val="006F5435"/>
    <w:rsid w:val="00714BC8"/>
    <w:rsid w:val="007162B6"/>
    <w:rsid w:val="00717A77"/>
    <w:rsid w:val="007200B8"/>
    <w:rsid w:val="00720A19"/>
    <w:rsid w:val="00726CBA"/>
    <w:rsid w:val="00732671"/>
    <w:rsid w:val="00736BB6"/>
    <w:rsid w:val="00741349"/>
    <w:rsid w:val="007432AF"/>
    <w:rsid w:val="007445DB"/>
    <w:rsid w:val="00752209"/>
    <w:rsid w:val="00752639"/>
    <w:rsid w:val="00752DA6"/>
    <w:rsid w:val="00755F7B"/>
    <w:rsid w:val="007563AF"/>
    <w:rsid w:val="00760D4C"/>
    <w:rsid w:val="007616ED"/>
    <w:rsid w:val="00763724"/>
    <w:rsid w:val="0077478E"/>
    <w:rsid w:val="00774EC2"/>
    <w:rsid w:val="00785675"/>
    <w:rsid w:val="00785EF7"/>
    <w:rsid w:val="00790951"/>
    <w:rsid w:val="00792B46"/>
    <w:rsid w:val="00793356"/>
    <w:rsid w:val="0079783E"/>
    <w:rsid w:val="007A1459"/>
    <w:rsid w:val="007B4F9E"/>
    <w:rsid w:val="007C437D"/>
    <w:rsid w:val="007D0948"/>
    <w:rsid w:val="007D6C9C"/>
    <w:rsid w:val="007E2B9D"/>
    <w:rsid w:val="007E609D"/>
    <w:rsid w:val="007E7C2E"/>
    <w:rsid w:val="007F04D3"/>
    <w:rsid w:val="007F0AB8"/>
    <w:rsid w:val="007F1A8D"/>
    <w:rsid w:val="00802A8B"/>
    <w:rsid w:val="00803532"/>
    <w:rsid w:val="008048B0"/>
    <w:rsid w:val="0080743F"/>
    <w:rsid w:val="00812A3B"/>
    <w:rsid w:val="00817440"/>
    <w:rsid w:val="00820335"/>
    <w:rsid w:val="0082132B"/>
    <w:rsid w:val="008260F4"/>
    <w:rsid w:val="00837B2C"/>
    <w:rsid w:val="00840D00"/>
    <w:rsid w:val="0084391F"/>
    <w:rsid w:val="00844856"/>
    <w:rsid w:val="00844E3F"/>
    <w:rsid w:val="00847C90"/>
    <w:rsid w:val="008523A3"/>
    <w:rsid w:val="0085490B"/>
    <w:rsid w:val="008551AA"/>
    <w:rsid w:val="00855E06"/>
    <w:rsid w:val="00860239"/>
    <w:rsid w:val="008611FF"/>
    <w:rsid w:val="0086226A"/>
    <w:rsid w:val="008735AA"/>
    <w:rsid w:val="0087579B"/>
    <w:rsid w:val="00883423"/>
    <w:rsid w:val="00885536"/>
    <w:rsid w:val="00887BAE"/>
    <w:rsid w:val="00890207"/>
    <w:rsid w:val="00892AA0"/>
    <w:rsid w:val="008945F3"/>
    <w:rsid w:val="00894FC4"/>
    <w:rsid w:val="0089612F"/>
    <w:rsid w:val="008A071D"/>
    <w:rsid w:val="008A1B3E"/>
    <w:rsid w:val="008A283F"/>
    <w:rsid w:val="008A2EE5"/>
    <w:rsid w:val="008B2141"/>
    <w:rsid w:val="008B345D"/>
    <w:rsid w:val="008B71AC"/>
    <w:rsid w:val="008C098C"/>
    <w:rsid w:val="008C18DB"/>
    <w:rsid w:val="008C5219"/>
    <w:rsid w:val="008D294F"/>
    <w:rsid w:val="008F73FA"/>
    <w:rsid w:val="008F76F4"/>
    <w:rsid w:val="008F7F33"/>
    <w:rsid w:val="009020A2"/>
    <w:rsid w:val="00904AD6"/>
    <w:rsid w:val="00905313"/>
    <w:rsid w:val="00905E5C"/>
    <w:rsid w:val="009125AF"/>
    <w:rsid w:val="00912D23"/>
    <w:rsid w:val="00914148"/>
    <w:rsid w:val="00916D80"/>
    <w:rsid w:val="00917780"/>
    <w:rsid w:val="00923842"/>
    <w:rsid w:val="00927F11"/>
    <w:rsid w:val="0094262E"/>
    <w:rsid w:val="0094482B"/>
    <w:rsid w:val="009471D1"/>
    <w:rsid w:val="009472F8"/>
    <w:rsid w:val="00953707"/>
    <w:rsid w:val="00954D59"/>
    <w:rsid w:val="00960314"/>
    <w:rsid w:val="00960E97"/>
    <w:rsid w:val="0096349D"/>
    <w:rsid w:val="00963F98"/>
    <w:rsid w:val="009668BB"/>
    <w:rsid w:val="00967505"/>
    <w:rsid w:val="00974BDE"/>
    <w:rsid w:val="009763ED"/>
    <w:rsid w:val="00980B91"/>
    <w:rsid w:val="00982EA8"/>
    <w:rsid w:val="00983D29"/>
    <w:rsid w:val="00987B90"/>
    <w:rsid w:val="009909B7"/>
    <w:rsid w:val="009953EF"/>
    <w:rsid w:val="009961BB"/>
    <w:rsid w:val="00997E23"/>
    <w:rsid w:val="009A2060"/>
    <w:rsid w:val="009A7658"/>
    <w:rsid w:val="009B137F"/>
    <w:rsid w:val="009B19DB"/>
    <w:rsid w:val="009B4DFA"/>
    <w:rsid w:val="009B68A4"/>
    <w:rsid w:val="009B7ADD"/>
    <w:rsid w:val="009C1A65"/>
    <w:rsid w:val="009D60E9"/>
    <w:rsid w:val="009D6314"/>
    <w:rsid w:val="009E0E75"/>
    <w:rsid w:val="009E4D6D"/>
    <w:rsid w:val="009F02D9"/>
    <w:rsid w:val="009F7B5F"/>
    <w:rsid w:val="00A028D6"/>
    <w:rsid w:val="00A05395"/>
    <w:rsid w:val="00A063CD"/>
    <w:rsid w:val="00A06698"/>
    <w:rsid w:val="00A0797B"/>
    <w:rsid w:val="00A07E1F"/>
    <w:rsid w:val="00A1256B"/>
    <w:rsid w:val="00A1357A"/>
    <w:rsid w:val="00A146DD"/>
    <w:rsid w:val="00A15173"/>
    <w:rsid w:val="00A21C38"/>
    <w:rsid w:val="00A23484"/>
    <w:rsid w:val="00A2755F"/>
    <w:rsid w:val="00A3244F"/>
    <w:rsid w:val="00A345A3"/>
    <w:rsid w:val="00A35997"/>
    <w:rsid w:val="00A35F19"/>
    <w:rsid w:val="00A4201A"/>
    <w:rsid w:val="00A45310"/>
    <w:rsid w:val="00A455E2"/>
    <w:rsid w:val="00A46265"/>
    <w:rsid w:val="00A517DC"/>
    <w:rsid w:val="00A519FD"/>
    <w:rsid w:val="00A5249E"/>
    <w:rsid w:val="00A5692D"/>
    <w:rsid w:val="00A61EFF"/>
    <w:rsid w:val="00A6541C"/>
    <w:rsid w:val="00A766F6"/>
    <w:rsid w:val="00A80BA0"/>
    <w:rsid w:val="00A82315"/>
    <w:rsid w:val="00A83C09"/>
    <w:rsid w:val="00A930EF"/>
    <w:rsid w:val="00A94E46"/>
    <w:rsid w:val="00AA12AB"/>
    <w:rsid w:val="00AA44E1"/>
    <w:rsid w:val="00AB04FB"/>
    <w:rsid w:val="00AB11E1"/>
    <w:rsid w:val="00AB4E9F"/>
    <w:rsid w:val="00AC1747"/>
    <w:rsid w:val="00AC2635"/>
    <w:rsid w:val="00AC2ACB"/>
    <w:rsid w:val="00AD1C74"/>
    <w:rsid w:val="00AD2A3C"/>
    <w:rsid w:val="00AE18FE"/>
    <w:rsid w:val="00AE2D50"/>
    <w:rsid w:val="00AF28B4"/>
    <w:rsid w:val="00AF470A"/>
    <w:rsid w:val="00AF5489"/>
    <w:rsid w:val="00B02039"/>
    <w:rsid w:val="00B02D75"/>
    <w:rsid w:val="00B045A4"/>
    <w:rsid w:val="00B05D03"/>
    <w:rsid w:val="00B13283"/>
    <w:rsid w:val="00B20AE2"/>
    <w:rsid w:val="00B27B24"/>
    <w:rsid w:val="00B311CB"/>
    <w:rsid w:val="00B3384E"/>
    <w:rsid w:val="00B378C3"/>
    <w:rsid w:val="00B478B1"/>
    <w:rsid w:val="00B5303D"/>
    <w:rsid w:val="00B53ABF"/>
    <w:rsid w:val="00B577E5"/>
    <w:rsid w:val="00B60906"/>
    <w:rsid w:val="00B61BCF"/>
    <w:rsid w:val="00B66B3D"/>
    <w:rsid w:val="00B7554F"/>
    <w:rsid w:val="00B763BE"/>
    <w:rsid w:val="00B765CE"/>
    <w:rsid w:val="00B80FA9"/>
    <w:rsid w:val="00B834EC"/>
    <w:rsid w:val="00B85EA3"/>
    <w:rsid w:val="00B934A8"/>
    <w:rsid w:val="00B94ADC"/>
    <w:rsid w:val="00B95A0F"/>
    <w:rsid w:val="00BA2ADE"/>
    <w:rsid w:val="00BA7365"/>
    <w:rsid w:val="00BA77CB"/>
    <w:rsid w:val="00BB1953"/>
    <w:rsid w:val="00BB1FE8"/>
    <w:rsid w:val="00BB4568"/>
    <w:rsid w:val="00BB5E29"/>
    <w:rsid w:val="00BB7DBC"/>
    <w:rsid w:val="00BC2189"/>
    <w:rsid w:val="00BC2FB7"/>
    <w:rsid w:val="00BC7721"/>
    <w:rsid w:val="00BD0D7C"/>
    <w:rsid w:val="00BD2111"/>
    <w:rsid w:val="00BD5EE9"/>
    <w:rsid w:val="00BE4778"/>
    <w:rsid w:val="00BE562D"/>
    <w:rsid w:val="00BE571D"/>
    <w:rsid w:val="00BF6BA1"/>
    <w:rsid w:val="00C01B3F"/>
    <w:rsid w:val="00C04E9B"/>
    <w:rsid w:val="00C0548D"/>
    <w:rsid w:val="00C069E4"/>
    <w:rsid w:val="00C06DDA"/>
    <w:rsid w:val="00C07D23"/>
    <w:rsid w:val="00C11EC9"/>
    <w:rsid w:val="00C150D8"/>
    <w:rsid w:val="00C15933"/>
    <w:rsid w:val="00C20EDC"/>
    <w:rsid w:val="00C274CB"/>
    <w:rsid w:val="00C3070C"/>
    <w:rsid w:val="00C31636"/>
    <w:rsid w:val="00C31743"/>
    <w:rsid w:val="00C35604"/>
    <w:rsid w:val="00C413CB"/>
    <w:rsid w:val="00C42B6E"/>
    <w:rsid w:val="00C45EED"/>
    <w:rsid w:val="00C4703D"/>
    <w:rsid w:val="00C509B5"/>
    <w:rsid w:val="00C53AEC"/>
    <w:rsid w:val="00C6394B"/>
    <w:rsid w:val="00C64B69"/>
    <w:rsid w:val="00C663BA"/>
    <w:rsid w:val="00C700EA"/>
    <w:rsid w:val="00C709A3"/>
    <w:rsid w:val="00C72681"/>
    <w:rsid w:val="00C743D1"/>
    <w:rsid w:val="00C753E7"/>
    <w:rsid w:val="00C7562E"/>
    <w:rsid w:val="00C76AF2"/>
    <w:rsid w:val="00C84509"/>
    <w:rsid w:val="00C94A69"/>
    <w:rsid w:val="00C962A7"/>
    <w:rsid w:val="00C976C0"/>
    <w:rsid w:val="00CA2818"/>
    <w:rsid w:val="00CB3738"/>
    <w:rsid w:val="00CB5847"/>
    <w:rsid w:val="00CB6CF1"/>
    <w:rsid w:val="00CB70E9"/>
    <w:rsid w:val="00CC78BC"/>
    <w:rsid w:val="00CD2911"/>
    <w:rsid w:val="00CD2988"/>
    <w:rsid w:val="00CD3BD1"/>
    <w:rsid w:val="00CD5FB2"/>
    <w:rsid w:val="00CE1322"/>
    <w:rsid w:val="00CE1510"/>
    <w:rsid w:val="00CE1619"/>
    <w:rsid w:val="00CE6F32"/>
    <w:rsid w:val="00CE77CD"/>
    <w:rsid w:val="00CF0861"/>
    <w:rsid w:val="00CF0C48"/>
    <w:rsid w:val="00CF4810"/>
    <w:rsid w:val="00CF4C47"/>
    <w:rsid w:val="00CF7120"/>
    <w:rsid w:val="00D00096"/>
    <w:rsid w:val="00D023D4"/>
    <w:rsid w:val="00D06F0D"/>
    <w:rsid w:val="00D10605"/>
    <w:rsid w:val="00D16C66"/>
    <w:rsid w:val="00D171DC"/>
    <w:rsid w:val="00D25788"/>
    <w:rsid w:val="00D26A38"/>
    <w:rsid w:val="00D26B35"/>
    <w:rsid w:val="00D307D6"/>
    <w:rsid w:val="00D34CD2"/>
    <w:rsid w:val="00D4374E"/>
    <w:rsid w:val="00D51607"/>
    <w:rsid w:val="00D51CFB"/>
    <w:rsid w:val="00D52038"/>
    <w:rsid w:val="00D56C7B"/>
    <w:rsid w:val="00D603E9"/>
    <w:rsid w:val="00D61F75"/>
    <w:rsid w:val="00D70E92"/>
    <w:rsid w:val="00D73DC1"/>
    <w:rsid w:val="00D77B96"/>
    <w:rsid w:val="00D83321"/>
    <w:rsid w:val="00D83992"/>
    <w:rsid w:val="00D86B4F"/>
    <w:rsid w:val="00D960EB"/>
    <w:rsid w:val="00DA1E88"/>
    <w:rsid w:val="00DA51AA"/>
    <w:rsid w:val="00DA7186"/>
    <w:rsid w:val="00DB0DB2"/>
    <w:rsid w:val="00DB23F5"/>
    <w:rsid w:val="00DB339D"/>
    <w:rsid w:val="00DC7952"/>
    <w:rsid w:val="00DC7DE3"/>
    <w:rsid w:val="00DC7F26"/>
    <w:rsid w:val="00DD06E3"/>
    <w:rsid w:val="00DD2382"/>
    <w:rsid w:val="00DD75CE"/>
    <w:rsid w:val="00DE000C"/>
    <w:rsid w:val="00DE4517"/>
    <w:rsid w:val="00DE53EF"/>
    <w:rsid w:val="00DE6FC8"/>
    <w:rsid w:val="00DE789E"/>
    <w:rsid w:val="00DF1C6C"/>
    <w:rsid w:val="00DF40EA"/>
    <w:rsid w:val="00DF42CB"/>
    <w:rsid w:val="00DF5DE4"/>
    <w:rsid w:val="00E07474"/>
    <w:rsid w:val="00E23530"/>
    <w:rsid w:val="00E23B1A"/>
    <w:rsid w:val="00E24CD6"/>
    <w:rsid w:val="00E272BC"/>
    <w:rsid w:val="00E45DF5"/>
    <w:rsid w:val="00E46264"/>
    <w:rsid w:val="00E50F1F"/>
    <w:rsid w:val="00E510E5"/>
    <w:rsid w:val="00E52DDF"/>
    <w:rsid w:val="00E5678A"/>
    <w:rsid w:val="00E57C06"/>
    <w:rsid w:val="00E62617"/>
    <w:rsid w:val="00E62BD5"/>
    <w:rsid w:val="00E64910"/>
    <w:rsid w:val="00E76FD3"/>
    <w:rsid w:val="00E80521"/>
    <w:rsid w:val="00E80840"/>
    <w:rsid w:val="00E93EA3"/>
    <w:rsid w:val="00E944CE"/>
    <w:rsid w:val="00E9619F"/>
    <w:rsid w:val="00E96DA9"/>
    <w:rsid w:val="00EA5312"/>
    <w:rsid w:val="00EB17B8"/>
    <w:rsid w:val="00EB1EA1"/>
    <w:rsid w:val="00EB7529"/>
    <w:rsid w:val="00EB7D35"/>
    <w:rsid w:val="00EC2BB3"/>
    <w:rsid w:val="00EC5C22"/>
    <w:rsid w:val="00ED0B2F"/>
    <w:rsid w:val="00ED37CA"/>
    <w:rsid w:val="00ED4ECA"/>
    <w:rsid w:val="00EE1580"/>
    <w:rsid w:val="00EE5D9D"/>
    <w:rsid w:val="00EE796A"/>
    <w:rsid w:val="00EE7D8C"/>
    <w:rsid w:val="00EF1517"/>
    <w:rsid w:val="00EF181B"/>
    <w:rsid w:val="00EF1B87"/>
    <w:rsid w:val="00EF2E9D"/>
    <w:rsid w:val="00EF3648"/>
    <w:rsid w:val="00EF7BF0"/>
    <w:rsid w:val="00F04155"/>
    <w:rsid w:val="00F0779D"/>
    <w:rsid w:val="00F1256C"/>
    <w:rsid w:val="00F137AC"/>
    <w:rsid w:val="00F17283"/>
    <w:rsid w:val="00F35D78"/>
    <w:rsid w:val="00F401A3"/>
    <w:rsid w:val="00F406C5"/>
    <w:rsid w:val="00F409C8"/>
    <w:rsid w:val="00F42F00"/>
    <w:rsid w:val="00F519FE"/>
    <w:rsid w:val="00F55B65"/>
    <w:rsid w:val="00F609C7"/>
    <w:rsid w:val="00F6373C"/>
    <w:rsid w:val="00F63ABB"/>
    <w:rsid w:val="00F63BFE"/>
    <w:rsid w:val="00F6754A"/>
    <w:rsid w:val="00F75184"/>
    <w:rsid w:val="00F81809"/>
    <w:rsid w:val="00F83556"/>
    <w:rsid w:val="00F83823"/>
    <w:rsid w:val="00F859AB"/>
    <w:rsid w:val="00F873B0"/>
    <w:rsid w:val="00F97746"/>
    <w:rsid w:val="00FB12F7"/>
    <w:rsid w:val="00FB40FD"/>
    <w:rsid w:val="00FB413F"/>
    <w:rsid w:val="00FB7D28"/>
    <w:rsid w:val="00FC4DB6"/>
    <w:rsid w:val="00FC524C"/>
    <w:rsid w:val="00FC52AB"/>
    <w:rsid w:val="00FD381F"/>
    <w:rsid w:val="00FD4926"/>
    <w:rsid w:val="00FD4C05"/>
    <w:rsid w:val="00FE59A8"/>
    <w:rsid w:val="00FF3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14:docId w14:val="5967E97A"/>
  <w15:docId w15:val="{2210410C-B770-4A68-871F-A7313F1F4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E0E75"/>
    <w:pPr>
      <w:snapToGri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E0E75"/>
    <w:pPr>
      <w:snapToGrid/>
      <w:jc w:val="both"/>
    </w:pPr>
    <w:rPr>
      <w:b/>
      <w:bCs/>
      <w:sz w:val="28"/>
    </w:rPr>
  </w:style>
  <w:style w:type="paragraph" w:styleId="Header">
    <w:name w:val="header"/>
    <w:basedOn w:val="Normal"/>
    <w:link w:val="HeaderChar"/>
    <w:rsid w:val="00032571"/>
    <w:pPr>
      <w:tabs>
        <w:tab w:val="center" w:pos="4680"/>
        <w:tab w:val="right" w:pos="9360"/>
      </w:tabs>
    </w:pPr>
  </w:style>
  <w:style w:type="character" w:customStyle="1" w:styleId="HeaderChar">
    <w:name w:val="Header Char"/>
    <w:link w:val="Header"/>
    <w:rsid w:val="00032571"/>
    <w:rPr>
      <w:sz w:val="24"/>
      <w:szCs w:val="24"/>
    </w:rPr>
  </w:style>
  <w:style w:type="paragraph" w:styleId="Footer">
    <w:name w:val="footer"/>
    <w:basedOn w:val="Normal"/>
    <w:link w:val="FooterChar"/>
    <w:uiPriority w:val="99"/>
    <w:rsid w:val="00032571"/>
    <w:pPr>
      <w:tabs>
        <w:tab w:val="center" w:pos="4680"/>
        <w:tab w:val="right" w:pos="9360"/>
      </w:tabs>
    </w:pPr>
  </w:style>
  <w:style w:type="character" w:customStyle="1" w:styleId="FooterChar">
    <w:name w:val="Footer Char"/>
    <w:link w:val="Footer"/>
    <w:uiPriority w:val="99"/>
    <w:rsid w:val="00032571"/>
    <w:rPr>
      <w:sz w:val="24"/>
      <w:szCs w:val="24"/>
    </w:rPr>
  </w:style>
  <w:style w:type="paragraph" w:styleId="BalloonText">
    <w:name w:val="Balloon Text"/>
    <w:basedOn w:val="Normal"/>
    <w:link w:val="BalloonTextChar"/>
    <w:rsid w:val="003F7B81"/>
    <w:rPr>
      <w:rFonts w:ascii="Tahoma" w:hAnsi="Tahoma" w:cs="Tahoma"/>
      <w:sz w:val="16"/>
      <w:szCs w:val="16"/>
    </w:rPr>
  </w:style>
  <w:style w:type="character" w:customStyle="1" w:styleId="BalloonTextChar">
    <w:name w:val="Balloon Text Char"/>
    <w:basedOn w:val="DefaultParagraphFont"/>
    <w:link w:val="BalloonText"/>
    <w:rsid w:val="003F7B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35994">
      <w:bodyDiv w:val="1"/>
      <w:marLeft w:val="0"/>
      <w:marRight w:val="0"/>
      <w:marTop w:val="0"/>
      <w:marBottom w:val="0"/>
      <w:divBdr>
        <w:top w:val="none" w:sz="0" w:space="0" w:color="auto"/>
        <w:left w:val="none" w:sz="0" w:space="0" w:color="auto"/>
        <w:bottom w:val="none" w:sz="0" w:space="0" w:color="auto"/>
        <w:right w:val="none" w:sz="0" w:space="0" w:color="auto"/>
      </w:divBdr>
    </w:div>
    <w:div w:id="104636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E64A4-2362-447A-8BF4-91A882C0F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930</Words>
  <Characters>4927</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Thousand Islands CSD</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Thousand Islands CSD</dc:creator>
  <cp:lastModifiedBy>Kristi Dippel</cp:lastModifiedBy>
  <cp:revision>2</cp:revision>
  <cp:lastPrinted>2023-05-10T17:26:00Z</cp:lastPrinted>
  <dcterms:created xsi:type="dcterms:W3CDTF">2023-09-15T16:06:00Z</dcterms:created>
  <dcterms:modified xsi:type="dcterms:W3CDTF">2023-09-15T16:06:00Z</dcterms:modified>
</cp:coreProperties>
</file>